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7E31BEF" w14:textId="77777777" w:rsidR="003F4255" w:rsidRPr="003F4255" w:rsidRDefault="003F4255" w:rsidP="003F4255">
      <w:pPr>
        <w:rPr>
          <w:b/>
          <w:bCs/>
        </w:rPr>
      </w:pPr>
      <w:r w:rsidRPr="003F4255">
        <w:rPr>
          <w:b/>
          <w:bCs/>
        </w:rPr>
        <w:t>Website Design Trends of 2025</w:t>
      </w:r>
    </w:p>
    <w:p w14:paraId="7EB34E34" w14:textId="77777777" w:rsidR="003F4255" w:rsidRPr="003F4255" w:rsidRDefault="003F4255" w:rsidP="003F4255">
      <w:pPr>
        <w:rPr>
          <w:b/>
          <w:bCs/>
        </w:rPr>
      </w:pPr>
      <w:r w:rsidRPr="003F4255">
        <w:rPr>
          <w:b/>
          <w:bCs/>
        </w:rPr>
        <w:t>Introduction: The Evolving Landscape of Web Design in 2025</w:t>
      </w:r>
    </w:p>
    <w:p w14:paraId="3FCC0B70" w14:textId="77777777" w:rsidR="003F4255" w:rsidRPr="003F4255" w:rsidRDefault="003F4255" w:rsidP="003F4255">
      <w:r w:rsidRPr="003F4255">
        <w:t>The realm of web design is in constant flux, driven by a confluence of factors that include rapid technological advancements, the ever-evolving expectations of users, and broader cultural shifts. As we look towards 2025, it becomes evident that the trajectory of web design is firmly set on creating digital experiences that are not only visually appealing but also deeply user-centric, highly engaging, technologically sophisticated, and ethically conscious. This evolution is significantly influenced by the emergence and increasing prevalence of technologies such as artificial intelligence (AI), augmented reality (AR), and the principles of Web3.</w:t>
      </w:r>
      <w:r w:rsidRPr="003F4255">
        <w:rPr>
          <w:vertAlign w:val="superscript"/>
        </w:rPr>
        <w:t>1</w:t>
      </w:r>
      <w:r w:rsidRPr="003F4255">
        <w:t xml:space="preserve"> The web design trends anticipated for 2025 reflect a comprehensive approach to crafting online environments that resonate with users on multiple levels, fostering meaningful interactions and leaving lasting impressions.</w:t>
      </w:r>
    </w:p>
    <w:p w14:paraId="11DFACEB" w14:textId="77777777" w:rsidR="003F4255" w:rsidRPr="003F4255" w:rsidRDefault="003F4255" w:rsidP="003F4255">
      <w:pPr>
        <w:rPr>
          <w:b/>
          <w:bCs/>
        </w:rPr>
      </w:pPr>
      <w:r w:rsidRPr="003F4255">
        <w:rPr>
          <w:b/>
          <w:bCs/>
        </w:rPr>
        <w:t>Visual Design Trends Shaping 2025</w:t>
      </w:r>
    </w:p>
    <w:p w14:paraId="4CF9760F" w14:textId="77777777" w:rsidR="003F4255" w:rsidRPr="003F4255" w:rsidRDefault="003F4255" w:rsidP="003F4255">
      <w:r w:rsidRPr="003F4255">
        <w:t>The aesthetic dimension of web design is undergoing a transformation, with several compelling trends poised to define the visual landscape of 2025.</w:t>
      </w:r>
    </w:p>
    <w:p w14:paraId="1932EA41" w14:textId="77777777" w:rsidR="003F4255" w:rsidRPr="003F4255" w:rsidRDefault="003F4255" w:rsidP="003F4255">
      <w:pPr>
        <w:rPr>
          <w:b/>
          <w:bCs/>
        </w:rPr>
      </w:pPr>
      <w:r w:rsidRPr="003F4255">
        <w:rPr>
          <w:b/>
          <w:bCs/>
        </w:rPr>
        <w:t>Futuristic and Sci-Fi Gaming UI Aesthetics</w:t>
      </w:r>
    </w:p>
    <w:p w14:paraId="51517A0E" w14:textId="77777777" w:rsidR="003F4255" w:rsidRPr="003F4255" w:rsidRDefault="003F4255" w:rsidP="003F4255">
      <w:r w:rsidRPr="003F4255">
        <w:t>Drawing inspiration from the visually rich and interactive world of video games, a notable trend for 2025 is the adoption of futuristic, sci-fi gaming user interface (UI) aesthetics.</w:t>
      </w:r>
      <w:r w:rsidRPr="003F4255">
        <w:rPr>
          <w:vertAlign w:val="superscript"/>
        </w:rPr>
        <w:t>1</w:t>
      </w:r>
      <w:r w:rsidRPr="003F4255">
        <w:t xml:space="preserve"> Many modern games feature a distinct sci-fi or futuristic design characterized by glowing edges, holographic elements, and intricate motion graphics. Web designers are increasingly looking to this style for inspiration, integrating elements like 3D visuals, complex UI details, and detailed </w:t>
      </w:r>
      <w:proofErr w:type="spellStart"/>
      <w:r w:rsidRPr="003F4255">
        <w:t>microinteractions</w:t>
      </w:r>
      <w:proofErr w:type="spellEnd"/>
      <w:r w:rsidRPr="003F4255">
        <w:t xml:space="preserve"> to cultivate an atmosphere of high-tech immersion.</w:t>
      </w:r>
      <w:r w:rsidRPr="003F4255">
        <w:rPr>
          <w:vertAlign w:val="superscript"/>
        </w:rPr>
        <w:t>3</w:t>
      </w:r>
      <w:r w:rsidRPr="003F4255">
        <w:t xml:space="preserve"> This aesthetic often manifests through layered visual elements that simulate advanced digital environments, incorporating translucent panels, augmented reality-inspired experiences, and interactive components that respond with cinematic fluidity.</w:t>
      </w:r>
      <w:r w:rsidRPr="003F4255">
        <w:rPr>
          <w:vertAlign w:val="superscript"/>
        </w:rPr>
        <w:t>3</w:t>
      </w:r>
      <w:r w:rsidRPr="003F4255">
        <w:t xml:space="preserve"> </w:t>
      </w:r>
      <w:proofErr w:type="spellStart"/>
      <w:r w:rsidRPr="003F4255">
        <w:t>Color</w:t>
      </w:r>
      <w:proofErr w:type="spellEnd"/>
      <w:r w:rsidRPr="003F4255">
        <w:t xml:space="preserve"> palettes commonly found in sci-fi games, such as electric blues, stark whites, and neon accents, are also being adopted to further enhance this futuristic feel.</w:t>
      </w:r>
      <w:r w:rsidRPr="003F4255">
        <w:rPr>
          <w:vertAlign w:val="superscript"/>
        </w:rPr>
        <w:t>1</w:t>
      </w:r>
      <w:r w:rsidRPr="003F4255">
        <w:t xml:space="preserve"> The overarching goal of this trend is to create immersive and intuitively navigable digital experiences that resonate with users who appreciate the visually complex and dynamically interactive aesthetics pioneered by game designers.</w:t>
      </w:r>
      <w:r w:rsidRPr="003F4255">
        <w:rPr>
          <w:vertAlign w:val="superscript"/>
        </w:rPr>
        <w:t>3</w:t>
      </w:r>
      <w:r w:rsidRPr="003F4255">
        <w:t xml:space="preserve"> This shift suggests a growing desire for more visually stimulating and captivating online environments, potentially appealing to a demographic accustomed to the high production values and engaging interfaces found in contemporary gaming.</w:t>
      </w:r>
    </w:p>
    <w:p w14:paraId="3DC45F00" w14:textId="77777777" w:rsidR="003F4255" w:rsidRPr="003F4255" w:rsidRDefault="003F4255" w:rsidP="003F4255">
      <w:pPr>
        <w:rPr>
          <w:b/>
          <w:bCs/>
        </w:rPr>
      </w:pPr>
      <w:r w:rsidRPr="003F4255">
        <w:rPr>
          <w:b/>
          <w:bCs/>
        </w:rPr>
        <w:t>Window and Shadow Overlays for Depth</w:t>
      </w:r>
    </w:p>
    <w:p w14:paraId="317D5CC4" w14:textId="77777777" w:rsidR="003F4255" w:rsidRPr="003F4255" w:rsidRDefault="003F4255" w:rsidP="003F4255">
      <w:r w:rsidRPr="003F4255">
        <w:t>Another sophisticated visual trend emerging for 2025 is the use of window and shadow overlays.</w:t>
      </w:r>
      <w:r w:rsidRPr="003F4255">
        <w:rPr>
          <w:vertAlign w:val="superscript"/>
        </w:rPr>
        <w:t>3</w:t>
      </w:r>
      <w:r w:rsidRPr="003F4255">
        <w:t xml:space="preserve"> This technique represents an evolution in visual communication, effectively </w:t>
      </w:r>
      <w:r w:rsidRPr="003F4255">
        <w:lastRenderedPageBreak/>
        <w:t>bridging the gap between digital interfaces and the perception of spatial representation.</w:t>
      </w:r>
      <w:r w:rsidRPr="003F4255">
        <w:rPr>
          <w:vertAlign w:val="superscript"/>
        </w:rPr>
        <w:t>3</w:t>
      </w:r>
      <w:r w:rsidRPr="003F4255">
        <w:t xml:space="preserve"> Originally, this technique found its footing in product design </w:t>
      </w:r>
      <w:proofErr w:type="spellStart"/>
      <w:r w:rsidRPr="003F4255">
        <w:t>mockups</w:t>
      </w:r>
      <w:proofErr w:type="spellEnd"/>
      <w:r w:rsidRPr="003F4255">
        <w:t>, serving as a practical method for depicting digital screens and devices with photorealistic accuracy.</w:t>
      </w:r>
      <w:r w:rsidRPr="003F4255">
        <w:rPr>
          <w:vertAlign w:val="superscript"/>
        </w:rPr>
        <w:t>3</w:t>
      </w:r>
      <w:r w:rsidRPr="003F4255">
        <w:t xml:space="preserve"> Now, window and shadow overlays are being employed to subtly introduce organic, natural elements into digital spaces without relying on traditional photography.</w:t>
      </w:r>
      <w:r w:rsidRPr="003F4255">
        <w:rPr>
          <w:vertAlign w:val="superscript"/>
        </w:rPr>
        <w:t>3</w:t>
      </w:r>
      <w:r w:rsidRPr="003F4255">
        <w:t xml:space="preserve"> Soft, carefully calibrated shadows are used to mimic the gentle fall of light, reminiscent of how sunlight might naturally cascade across a physical surface.</w:t>
      </w:r>
      <w:r w:rsidRPr="003F4255">
        <w:rPr>
          <w:vertAlign w:val="superscript"/>
        </w:rPr>
        <w:t>3</w:t>
      </w:r>
      <w:r w:rsidRPr="003F4255">
        <w:t xml:space="preserve"> These design elements introduce a tangible sense of depth, visual hierarchy, and subtle dimensionality, contributing to websites that feel more alive and connected to the physical world.</w:t>
      </w:r>
      <w:r w:rsidRPr="003F4255">
        <w:rPr>
          <w:vertAlign w:val="superscript"/>
        </w:rPr>
        <w:t>3</w:t>
      </w:r>
      <w:r w:rsidRPr="003F4255">
        <w:t xml:space="preserve"> According to Corey Moen, Staff Brand Designer at Webflow, this trend signifies an interesting resurgence of skeuomorphism, where designers and developers are continually exploring innovative ways to infuse their work with realism and tactile aesthetics.</w:t>
      </w:r>
      <w:r w:rsidRPr="003F4255">
        <w:rPr>
          <w:vertAlign w:val="superscript"/>
        </w:rPr>
        <w:t>3</w:t>
      </w:r>
      <w:r w:rsidRPr="003F4255">
        <w:t xml:space="preserve"> The integration of these delicate shadow and overlay techniques aims to impart textured qualities of natural light and space to the digital realm, ultimately creating online spaces that feel both sophisticated and approachable.</w:t>
      </w:r>
      <w:r w:rsidRPr="003F4255">
        <w:rPr>
          <w:vertAlign w:val="superscript"/>
        </w:rPr>
        <w:t>3</w:t>
      </w:r>
      <w:r w:rsidRPr="003F4255">
        <w:t xml:space="preserve"> This trend indicates a subtle shift towards incorporating elements of realism into digital design, potentially making interfaces feel more familiar and intuitive for users.</w:t>
      </w:r>
    </w:p>
    <w:p w14:paraId="315C95E8" w14:textId="77777777" w:rsidR="003F4255" w:rsidRPr="003F4255" w:rsidRDefault="003F4255" w:rsidP="003F4255">
      <w:pPr>
        <w:rPr>
          <w:b/>
          <w:bCs/>
        </w:rPr>
      </w:pPr>
      <w:r w:rsidRPr="003F4255">
        <w:rPr>
          <w:b/>
          <w:bCs/>
        </w:rPr>
        <w:t>Embracing Imperfection with Freeform Finishes and Anti-Design</w:t>
      </w:r>
    </w:p>
    <w:p w14:paraId="47EFC2CB" w14:textId="77777777" w:rsidR="003F4255" w:rsidRPr="003F4255" w:rsidRDefault="003F4255" w:rsidP="003F4255">
      <w:r w:rsidRPr="003F4255">
        <w:t>In contrast to highly polished digital aesthetics, the web design landscape of 2025 is also seeing a rise in trends that embrace imperfection and a more human touch.</w:t>
      </w:r>
      <w:r w:rsidRPr="003F4255">
        <w:rPr>
          <w:vertAlign w:val="superscript"/>
        </w:rPr>
        <w:t>4</w:t>
      </w:r>
      <w:r w:rsidRPr="003F4255">
        <w:t xml:space="preserve"> The "Freeform Finishes" trend involves digital designs that intentionally mimic artistic techniques, adding a sense of warmth and personality to otherwise polished digital layouts.</w:t>
      </w:r>
      <w:r w:rsidRPr="003F4255">
        <w:rPr>
          <w:vertAlign w:val="superscript"/>
        </w:rPr>
        <w:t>4</w:t>
      </w:r>
      <w:r w:rsidRPr="003F4255">
        <w:t xml:space="preserve"> This can include playful scribbles and underlines, handwritten text resembling charcoal or crayon, and brushstrokes reminiscent of </w:t>
      </w:r>
      <w:proofErr w:type="spellStart"/>
      <w:r w:rsidRPr="003F4255">
        <w:t>watercolor</w:t>
      </w:r>
      <w:proofErr w:type="spellEnd"/>
      <w:r w:rsidRPr="003F4255">
        <w:t xml:space="preserve"> paint.</w:t>
      </w:r>
      <w:r w:rsidRPr="003F4255">
        <w:rPr>
          <w:vertAlign w:val="superscript"/>
        </w:rPr>
        <w:t>4</w:t>
      </w:r>
      <w:r w:rsidRPr="003F4255">
        <w:t xml:space="preserve"> Complementing this is the "Anti-Design" trend, which leans towards breaking traditional design rules and embracing asymmetrical layouts or visual unbalance.</w:t>
      </w:r>
      <w:r w:rsidRPr="003F4255">
        <w:rPr>
          <w:vertAlign w:val="superscript"/>
        </w:rPr>
        <w:t>5</w:t>
      </w:r>
      <w:r w:rsidRPr="003F4255">
        <w:t xml:space="preserve"> This approach challenges conventional notions of perfect polish in web design, opting instead for a more authentic and human feel.</w:t>
      </w:r>
      <w:r w:rsidRPr="003F4255">
        <w:rPr>
          <w:vertAlign w:val="superscript"/>
        </w:rPr>
        <w:t>5</w:t>
      </w:r>
      <w:r w:rsidRPr="003F4255">
        <w:t xml:space="preserve"> These intentional imperfections are believed to strengthen user connections, demonstrating that websites do not necessarily need conventional perfection to effectively engage visitors.</w:t>
      </w:r>
      <w:r w:rsidRPr="003F4255">
        <w:rPr>
          <w:vertAlign w:val="superscript"/>
        </w:rPr>
        <w:t>5</w:t>
      </w:r>
      <w:r w:rsidRPr="003F4255">
        <w:t xml:space="preserve"> These trends suggest a growing appreciation for authenticity and individuality in web design, moving away from a purely functional or overly refined aesthetic towards one that feels more genuine and relatable.</w:t>
      </w:r>
    </w:p>
    <w:p w14:paraId="5410B398" w14:textId="77777777" w:rsidR="003F4255" w:rsidRPr="003F4255" w:rsidRDefault="003F4255" w:rsidP="003F4255">
      <w:pPr>
        <w:rPr>
          <w:b/>
          <w:bCs/>
        </w:rPr>
      </w:pPr>
      <w:r w:rsidRPr="003F4255">
        <w:rPr>
          <w:b/>
          <w:bCs/>
        </w:rPr>
        <w:t>Nostalgia and the "Bits and Bytes" Retro Tech Aesthetic</w:t>
      </w:r>
    </w:p>
    <w:p w14:paraId="1FC6C3DC" w14:textId="77777777" w:rsidR="003F4255" w:rsidRPr="003F4255" w:rsidRDefault="003F4255" w:rsidP="003F4255">
      <w:r w:rsidRPr="003F4255">
        <w:t>Tapping into a sense of nostalgia, the "Bits and Bytes" web design trend for 2025 incorporates design elements reminiscent of the early days of the digital age.</w:t>
      </w:r>
      <w:r w:rsidRPr="003F4255">
        <w:rPr>
          <w:vertAlign w:val="superscript"/>
        </w:rPr>
        <w:t>4</w:t>
      </w:r>
      <w:r w:rsidRPr="003F4255">
        <w:t xml:space="preserve"> This involves the use of old-school digital aesthetics such as pixelated text, simple </w:t>
      </w:r>
      <w:proofErr w:type="spellStart"/>
      <w:r w:rsidRPr="003F4255">
        <w:t>color</w:t>
      </w:r>
      <w:proofErr w:type="spellEnd"/>
      <w:r w:rsidRPr="003F4255">
        <w:t xml:space="preserve"> schemes, and basic geometric shapes.</w:t>
      </w:r>
      <w:r w:rsidRPr="003F4255">
        <w:rPr>
          <w:vertAlign w:val="superscript"/>
        </w:rPr>
        <w:t>4</w:t>
      </w:r>
      <w:r w:rsidRPr="003F4255">
        <w:t xml:space="preserve"> When these retro elements are thoughtfully combined with modern layouts, it creates an engaging blend of vintage and </w:t>
      </w:r>
      <w:r w:rsidRPr="003F4255">
        <w:lastRenderedPageBreak/>
        <w:t>contemporary styles.</w:t>
      </w:r>
      <w:r w:rsidRPr="003F4255">
        <w:rPr>
          <w:vertAlign w:val="superscript"/>
        </w:rPr>
        <w:t>4</w:t>
      </w:r>
      <w:r w:rsidRPr="003F4255">
        <w:t xml:space="preserve"> This trend can effectively capture audience attention through its minimalist yet memorable design and is particularly suitable for brands aiming to evoke a vintage feel with a modern twist.</w:t>
      </w:r>
      <w:r w:rsidRPr="003F4255">
        <w:rPr>
          <w:vertAlign w:val="superscript"/>
        </w:rPr>
        <w:t>4</w:t>
      </w:r>
      <w:r w:rsidRPr="003F4255">
        <w:t xml:space="preserve"> Designer Radovan </w:t>
      </w:r>
      <w:proofErr w:type="spellStart"/>
      <w:r w:rsidRPr="003F4255">
        <w:t>Ciobanenco</w:t>
      </w:r>
      <w:proofErr w:type="spellEnd"/>
      <w:r w:rsidRPr="003F4255">
        <w:t xml:space="preserve"> from 99designs by Vista notes that this style stands out by mixing vintage computer graphics and simple </w:t>
      </w:r>
      <w:proofErr w:type="spellStart"/>
      <w:r w:rsidRPr="003F4255">
        <w:t>color</w:t>
      </w:r>
      <w:proofErr w:type="spellEnd"/>
      <w:r w:rsidRPr="003F4255">
        <w:t xml:space="preserve"> schemes with more modern design touches, creating a feeling that is both a throwback to early tech and still feels fresh.</w:t>
      </w:r>
      <w:r w:rsidRPr="003F4255">
        <w:rPr>
          <w:vertAlign w:val="superscript"/>
        </w:rPr>
        <w:t>4</w:t>
      </w:r>
      <w:r w:rsidRPr="003F4255">
        <w:t xml:space="preserve"> This trend indicates a cyclical nature in design, where past aesthetics are revisited and reinterpreted for contemporary audiences, often creating a sense of familiarity and intrigue.</w:t>
      </w:r>
    </w:p>
    <w:p w14:paraId="27548925" w14:textId="77777777" w:rsidR="003F4255" w:rsidRPr="003F4255" w:rsidRDefault="003F4255" w:rsidP="003F4255">
      <w:pPr>
        <w:rPr>
          <w:b/>
          <w:bCs/>
        </w:rPr>
      </w:pPr>
      <w:r w:rsidRPr="003F4255">
        <w:rPr>
          <w:b/>
          <w:bCs/>
        </w:rPr>
        <w:t xml:space="preserve">Typography Takes </w:t>
      </w:r>
      <w:proofErr w:type="spellStart"/>
      <w:r w:rsidRPr="003F4255">
        <w:rPr>
          <w:b/>
          <w:bCs/>
        </w:rPr>
        <w:t>Center</w:t>
      </w:r>
      <w:proofErr w:type="spellEnd"/>
      <w:r w:rsidRPr="003F4255">
        <w:rPr>
          <w:b/>
          <w:bCs/>
        </w:rPr>
        <w:t xml:space="preserve"> Stage: Expressive and Experimental Fonts</w:t>
      </w:r>
    </w:p>
    <w:p w14:paraId="711E0916" w14:textId="77777777" w:rsidR="003F4255" w:rsidRPr="003F4255" w:rsidRDefault="003F4255" w:rsidP="003F4255">
      <w:r w:rsidRPr="003F4255">
        <w:t>Typography is evolving beyond its traditional role of mere readability and is emerging as a central and expressive element in web design for 2025 [</w:t>
      </w:r>
      <w:r w:rsidRPr="003F4255">
        <w:rPr>
          <w:vertAlign w:val="superscript"/>
        </w:rPr>
        <w:t>4</w:t>
      </w:r>
      <w:r w:rsidRPr="003F4255">
        <w:t xml:space="preserve">, B6, </w:t>
      </w:r>
      <w:r w:rsidRPr="003F4255">
        <w:rPr>
          <w:vertAlign w:val="superscript"/>
        </w:rPr>
        <w:t>5</w:t>
      </w:r>
      <w:r w:rsidRPr="003F4255">
        <w:t xml:space="preserve">, </w:t>
      </w:r>
      <w:r w:rsidRPr="003F4255">
        <w:rPr>
          <w:vertAlign w:val="superscript"/>
        </w:rPr>
        <w:t>14</w:t>
      </w:r>
      <w:r w:rsidRPr="003F4255">
        <w:t xml:space="preserve">, </w:t>
      </w:r>
      <w:r w:rsidRPr="003F4255">
        <w:rPr>
          <w:vertAlign w:val="superscript"/>
        </w:rPr>
        <w:t>10</w:t>
      </w:r>
      <w:r w:rsidRPr="003F4255">
        <w:t xml:space="preserve">6, </w:t>
      </w:r>
      <w:r w:rsidRPr="003F4255">
        <w:rPr>
          <w:vertAlign w:val="superscript"/>
        </w:rPr>
        <w:t>1</w:t>
      </w:r>
      <w:r w:rsidRPr="003F4255">
        <w:t>. The "Fonts in the Spotlight" trend focuses on strategically using different fonts to highlight key words or phrases within text, creating the impression of a dynamic conversation and making the text feel more alive and engaging.</w:t>
      </w:r>
      <w:r w:rsidRPr="003F4255">
        <w:rPr>
          <w:vertAlign w:val="superscript"/>
        </w:rPr>
        <w:t>4</w:t>
      </w:r>
      <w:r w:rsidRPr="003F4255">
        <w:t xml:space="preserve"> More broadly, typography trends for 2025 embrace bold, expressive typefaces that capture attention and establish a clear brand voice [</w:t>
      </w:r>
      <w:r w:rsidRPr="003F4255">
        <w:rPr>
          <w:vertAlign w:val="superscript"/>
        </w:rPr>
        <w:t>5</w:t>
      </w:r>
      <w:r w:rsidRPr="003F4255">
        <w:t xml:space="preserve">, </w:t>
      </w:r>
      <w:r w:rsidRPr="003F4255">
        <w:rPr>
          <w:vertAlign w:val="superscript"/>
        </w:rPr>
        <w:t>14</w:t>
      </w:r>
      <w:r w:rsidRPr="003F4255">
        <w:t xml:space="preserve">, </w:t>
      </w:r>
      <w:r w:rsidRPr="003F4255">
        <w:rPr>
          <w:vertAlign w:val="superscript"/>
        </w:rPr>
        <w:t>10</w:t>
      </w:r>
      <w:r w:rsidRPr="003F4255">
        <w:t>. Variable fonts, offering flexible styling while improving load times, are also gaining traction.</w:t>
      </w:r>
      <w:r w:rsidRPr="003F4255">
        <w:rPr>
          <w:vertAlign w:val="superscript"/>
        </w:rPr>
        <w:t>5</w:t>
      </w:r>
      <w:r w:rsidRPr="003F4255">
        <w:t xml:space="preserve"> Serif fonts are making a comeback in digital design, adding warmth to headlines and calls to action (CTAs).</w:t>
      </w:r>
      <w:r w:rsidRPr="003F4255">
        <w:rPr>
          <w:vertAlign w:val="superscript"/>
        </w:rPr>
        <w:t>5</w:t>
      </w:r>
      <w:r w:rsidRPr="003F4255">
        <w:t xml:space="preserve"> Additionally, maximalist typography, where oversized and layered text is used to create significant visual impact, is becoming more prevalent.</w:t>
      </w:r>
      <w:r w:rsidRPr="003F4255">
        <w:rPr>
          <w:vertAlign w:val="superscript"/>
        </w:rPr>
        <w:t>5</w:t>
      </w:r>
      <w:r w:rsidRPr="003F4255">
        <w:t xml:space="preserve"> Designers are also experimenting with high-contrast pairings between serif and sans-serif fonts, along with playful, custom typefaces that evoke personality.</w:t>
      </w:r>
      <w:r w:rsidRPr="003F4255">
        <w:rPr>
          <w:vertAlign w:val="superscript"/>
        </w:rPr>
        <w:t>5</w:t>
      </w:r>
      <w:r w:rsidRPr="003F4255">
        <w:t xml:space="preserve"> The "Era of Experimental Typography" sees a move towards interactive types that respond to cursor action and enormous statement fonts that dominate the screen.</w:t>
      </w:r>
      <w:r w:rsidRPr="003F4255">
        <w:rPr>
          <w:vertAlign w:val="superscript"/>
        </w:rPr>
        <w:t>1</w:t>
      </w:r>
      <w:r w:rsidRPr="003F4255">
        <w:t xml:space="preserve"> Techniques such as giant letters, gradient-filled text, and even text manipulation are being employed to deliver interactive and visually driven experiences.</w:t>
      </w:r>
      <w:r w:rsidRPr="003F4255">
        <w:rPr>
          <w:vertAlign w:val="superscript"/>
        </w:rPr>
        <w:t>1</w:t>
      </w:r>
      <w:r w:rsidRPr="003F4255">
        <w:t xml:space="preserve"> This resurgence in decorative and distinctive type brings expression and individuality to the forefront of web design, with letterforms becoming more than just a vehicle for communication [</w:t>
      </w:r>
      <w:r w:rsidRPr="003F4255">
        <w:rPr>
          <w:vertAlign w:val="superscript"/>
        </w:rPr>
        <w:t>14</w:t>
      </w:r>
      <w:r w:rsidRPr="003F4255">
        <w:t xml:space="preserve">, </w:t>
      </w:r>
      <w:r w:rsidRPr="003F4255">
        <w:rPr>
          <w:vertAlign w:val="superscript"/>
        </w:rPr>
        <w:t>10</w:t>
      </w:r>
      <w:r w:rsidRPr="003F4255">
        <w:t>. This signifies a shift in how typography is perceived and utilized, moving from a purely functional element to a powerful tool for visual expression and user engagement.</w:t>
      </w:r>
    </w:p>
    <w:p w14:paraId="284F771F" w14:textId="77777777" w:rsidR="003F4255" w:rsidRPr="003F4255" w:rsidRDefault="003F4255" w:rsidP="003F4255">
      <w:pPr>
        <w:rPr>
          <w:b/>
          <w:bCs/>
        </w:rPr>
      </w:pPr>
      <w:r w:rsidRPr="003F4255">
        <w:rPr>
          <w:b/>
          <w:bCs/>
        </w:rPr>
        <w:t>The Tactile Appeal of Collage and Scrapbook Layering</w:t>
      </w:r>
    </w:p>
    <w:p w14:paraId="0B99A9EB" w14:textId="77777777" w:rsidR="003F4255" w:rsidRPr="003F4255" w:rsidRDefault="003F4255" w:rsidP="003F4255">
      <w:r w:rsidRPr="003F4255">
        <w:t>Bringing the tactile joy of physical crafts to the digital realm, the "Collage Uploaded" or "Scrapbook Layering" web design trend for 2025 involves thoughtful layouts with playful elements such as stickers, hand-drawn illustrations, and carefully placed photos.</w:t>
      </w:r>
      <w:r w:rsidRPr="003F4255">
        <w:rPr>
          <w:vertAlign w:val="superscript"/>
        </w:rPr>
        <w:t>4</w:t>
      </w:r>
      <w:r w:rsidRPr="003F4255">
        <w:t xml:space="preserve"> The overall aesthetic is described as whimsical yet strategic, where each element feels purposefully arranged, much like a vintage scrapbook page.</w:t>
      </w:r>
      <w:r w:rsidRPr="003F4255">
        <w:rPr>
          <w:vertAlign w:val="superscript"/>
        </w:rPr>
        <w:t>4</w:t>
      </w:r>
      <w:r w:rsidRPr="003F4255">
        <w:t xml:space="preserve"> This trend aims to make websites feel more human and playful, adding a crafty feel to a high-tech platform. It provides designers with more opportunities to be creative and showcase </w:t>
      </w:r>
      <w:proofErr w:type="spellStart"/>
      <w:r w:rsidRPr="003F4255">
        <w:t>colors</w:t>
      </w:r>
      <w:proofErr w:type="spellEnd"/>
      <w:r w:rsidRPr="003F4255">
        <w:t xml:space="preserve">, fonts, and imagery that can leave a stronger impression on website visitors. Kimberly Pajarillo, a Design Artist at </w:t>
      </w:r>
      <w:proofErr w:type="spellStart"/>
      <w:r w:rsidRPr="003F4255">
        <w:t>VistaPrint</w:t>
      </w:r>
      <w:proofErr w:type="spellEnd"/>
      <w:r w:rsidRPr="003F4255">
        <w:t xml:space="preserve">, notes that some of these designs literally "pop out," </w:t>
      </w:r>
      <w:r w:rsidRPr="003F4255">
        <w:lastRenderedPageBreak/>
        <w:t>captivating the audience's attention while still maintaining a sense of order to avoid feeling cluttered. This trend reflects a desire for more personalized and visually rich online experiences, moving beyond clean, minimalist layouts to embrace a more layered and expressive aesthetic.</w:t>
      </w:r>
    </w:p>
    <w:p w14:paraId="2118650E" w14:textId="77777777" w:rsidR="003F4255" w:rsidRPr="003F4255" w:rsidRDefault="003F4255" w:rsidP="003F4255">
      <w:pPr>
        <w:rPr>
          <w:b/>
          <w:bCs/>
        </w:rPr>
      </w:pPr>
      <w:r w:rsidRPr="003F4255">
        <w:rPr>
          <w:b/>
          <w:bCs/>
        </w:rPr>
        <w:t xml:space="preserve">Energetic and Playful </w:t>
      </w:r>
      <w:proofErr w:type="spellStart"/>
      <w:r w:rsidRPr="003F4255">
        <w:rPr>
          <w:b/>
          <w:bCs/>
        </w:rPr>
        <w:t>Color</w:t>
      </w:r>
      <w:proofErr w:type="spellEnd"/>
      <w:r w:rsidRPr="003F4255">
        <w:rPr>
          <w:b/>
          <w:bCs/>
        </w:rPr>
        <w:t xml:space="preserve"> Pops and Vivid Glow</w:t>
      </w:r>
    </w:p>
    <w:p w14:paraId="3FE984E8" w14:textId="77777777" w:rsidR="003F4255" w:rsidRPr="003F4255" w:rsidRDefault="003F4255" w:rsidP="003F4255">
      <w:r w:rsidRPr="003F4255">
        <w:t xml:space="preserve">Injecting energy and excitement into web design, the "Candy </w:t>
      </w:r>
      <w:proofErr w:type="spellStart"/>
      <w:r w:rsidRPr="003F4255">
        <w:t>Color</w:t>
      </w:r>
      <w:proofErr w:type="spellEnd"/>
      <w:r w:rsidRPr="003F4255">
        <w:t xml:space="preserve"> Pop" trend for 2025 is characterized by the use of bright, bold, and unapologetically fun colors.</w:t>
      </w:r>
      <w:r w:rsidRPr="003F4255">
        <w:rPr>
          <w:vertAlign w:val="superscript"/>
        </w:rPr>
        <w:t>4</w:t>
      </w:r>
      <w:r w:rsidRPr="003F4255">
        <w:t xml:space="preserve"> These designs feature playful hues such as purples, pinks, blues, and yellows, with the key being balance to draw attention without overwhelming the eye.</w:t>
      </w:r>
      <w:r w:rsidRPr="003F4255">
        <w:rPr>
          <w:vertAlign w:val="superscript"/>
        </w:rPr>
        <w:t>4</w:t>
      </w:r>
      <w:r w:rsidRPr="003F4255">
        <w:t xml:space="preserve"> Similarly, the "Vivid Glow" trend embraces the bold and energetic use of bright </w:t>
      </w:r>
      <w:proofErr w:type="spellStart"/>
      <w:r w:rsidRPr="003F4255">
        <w:t>colors</w:t>
      </w:r>
      <w:proofErr w:type="spellEnd"/>
      <w:r w:rsidRPr="003F4255">
        <w:t xml:space="preserve"> that seem to glow, aiming to capture visitors' attention with unmistakable vibrancy [</w:t>
      </w:r>
      <w:r w:rsidRPr="003F4255">
        <w:rPr>
          <w:vertAlign w:val="superscript"/>
        </w:rPr>
        <w:t>14</w:t>
      </w:r>
      <w:r w:rsidRPr="003F4255">
        <w:t xml:space="preserve">, </w:t>
      </w:r>
      <w:r w:rsidRPr="003F4255">
        <w:rPr>
          <w:vertAlign w:val="superscript"/>
        </w:rPr>
        <w:t>10</w:t>
      </w:r>
      <w:r w:rsidRPr="003F4255">
        <w:t>. This is seen as a deliberate move away from the refined, minimalist styles that have dominated in recent years, particularly for those looking to stand out [</w:t>
      </w:r>
      <w:r w:rsidRPr="003F4255">
        <w:rPr>
          <w:vertAlign w:val="superscript"/>
        </w:rPr>
        <w:t>14</w:t>
      </w:r>
      <w:r w:rsidRPr="003F4255">
        <w:t xml:space="preserve">, </w:t>
      </w:r>
      <w:r w:rsidRPr="003F4255">
        <w:rPr>
          <w:vertAlign w:val="superscript"/>
        </w:rPr>
        <w:t>10</w:t>
      </w:r>
      <w:r w:rsidRPr="003F4255">
        <w:t xml:space="preserve">. While these trends embrace bold hues, they require intention and skill to balance these </w:t>
      </w:r>
      <w:proofErr w:type="spellStart"/>
      <w:r w:rsidRPr="003F4255">
        <w:t>colors</w:t>
      </w:r>
      <w:proofErr w:type="spellEnd"/>
      <w:r w:rsidRPr="003F4255">
        <w:t xml:space="preserve"> thoughtfully, creating a look that is impactful yet cohesive [</w:t>
      </w:r>
      <w:r w:rsidRPr="003F4255">
        <w:rPr>
          <w:vertAlign w:val="superscript"/>
        </w:rPr>
        <w:t>14</w:t>
      </w:r>
      <w:r w:rsidRPr="003F4255">
        <w:t xml:space="preserve">, </w:t>
      </w:r>
      <w:r w:rsidRPr="003F4255">
        <w:rPr>
          <w:vertAlign w:val="superscript"/>
        </w:rPr>
        <w:t>10</w:t>
      </w:r>
      <w:r w:rsidRPr="003F4255">
        <w:t xml:space="preserve">. These trends indicate a shift towards more expressive and attention-grabbing </w:t>
      </w:r>
      <w:proofErr w:type="spellStart"/>
      <w:r w:rsidRPr="003F4255">
        <w:t>color</w:t>
      </w:r>
      <w:proofErr w:type="spellEnd"/>
      <w:r w:rsidRPr="003F4255">
        <w:t xml:space="preserve"> palettes in web design, potentially reflecting a desire for more optimistic and visually stimulating online experiences.</w:t>
      </w:r>
    </w:p>
    <w:p w14:paraId="7C9C824F" w14:textId="77777777" w:rsidR="003F4255" w:rsidRPr="003F4255" w:rsidRDefault="003F4255" w:rsidP="003F4255">
      <w:pPr>
        <w:rPr>
          <w:b/>
          <w:bCs/>
        </w:rPr>
      </w:pPr>
      <w:r w:rsidRPr="003F4255">
        <w:rPr>
          <w:b/>
          <w:bCs/>
        </w:rPr>
        <w:t>Connecting with Nature Through Organic Matter</w:t>
      </w:r>
    </w:p>
    <w:p w14:paraId="1B3FFC39" w14:textId="77777777" w:rsidR="003F4255" w:rsidRPr="003F4255" w:rsidRDefault="003F4255" w:rsidP="003F4255">
      <w:r w:rsidRPr="003F4255">
        <w:t>Reflecting a growing desire to connect with the natural world, the "Organic Matter" aesthetic has made its way into the digital realm for 2025 [</w:t>
      </w:r>
      <w:r w:rsidRPr="003F4255">
        <w:rPr>
          <w:vertAlign w:val="superscript"/>
        </w:rPr>
        <w:t>14</w:t>
      </w:r>
      <w:r w:rsidRPr="003F4255">
        <w:t xml:space="preserve">, B58, </w:t>
      </w:r>
      <w:r w:rsidRPr="003F4255">
        <w:rPr>
          <w:vertAlign w:val="superscript"/>
        </w:rPr>
        <w:t>8</w:t>
      </w:r>
      <w:r w:rsidRPr="003F4255">
        <w:t xml:space="preserve">, </w:t>
      </w:r>
      <w:r w:rsidRPr="003F4255">
        <w:rPr>
          <w:vertAlign w:val="superscript"/>
        </w:rPr>
        <w:t>5</w:t>
      </w:r>
      <w:r w:rsidRPr="003F4255">
        <w:t xml:space="preserve">, </w:t>
      </w:r>
      <w:r w:rsidRPr="003F4255">
        <w:rPr>
          <w:vertAlign w:val="superscript"/>
        </w:rPr>
        <w:t>10</w:t>
      </w:r>
      <w:r w:rsidRPr="003F4255">
        <w:t>. This trend reflects a deep yearning to reconnect with nature, blending earthy elements with modern creativity [</w:t>
      </w:r>
      <w:r w:rsidRPr="003F4255">
        <w:rPr>
          <w:vertAlign w:val="superscript"/>
        </w:rPr>
        <w:t>14</w:t>
      </w:r>
      <w:r w:rsidRPr="003F4255">
        <w:t xml:space="preserve">, B58, </w:t>
      </w:r>
      <w:r w:rsidRPr="003F4255">
        <w:rPr>
          <w:vertAlign w:val="superscript"/>
        </w:rPr>
        <w:t>10</w:t>
      </w:r>
      <w:r w:rsidRPr="003F4255">
        <w:t xml:space="preserve">. It takes form in organic shapes and textures, bespoke organic typography, and </w:t>
      </w:r>
      <w:proofErr w:type="spellStart"/>
      <w:r w:rsidRPr="003F4255">
        <w:t>colors</w:t>
      </w:r>
      <w:proofErr w:type="spellEnd"/>
      <w:r w:rsidRPr="003F4255">
        <w:t xml:space="preserve"> prominent in nature, such as sunny yellows, mossy greens, and watery blues [</w:t>
      </w:r>
      <w:r w:rsidRPr="003F4255">
        <w:rPr>
          <w:vertAlign w:val="superscript"/>
        </w:rPr>
        <w:t>14</w:t>
      </w:r>
      <w:r w:rsidRPr="003F4255">
        <w:t xml:space="preserve">, B58, </w:t>
      </w:r>
      <w:r w:rsidRPr="003F4255">
        <w:rPr>
          <w:vertAlign w:val="superscript"/>
        </w:rPr>
        <w:t>10</w:t>
      </w:r>
      <w:r w:rsidRPr="003F4255">
        <w:t>. Illustrator and artist Tom Bingham notes that this trend signals a mix of digital design with natural elements, representing a departure from the hyper-reality trend of 2024 [</w:t>
      </w:r>
      <w:r w:rsidRPr="003F4255">
        <w:rPr>
          <w:vertAlign w:val="superscript"/>
        </w:rPr>
        <w:t>14</w:t>
      </w:r>
      <w:r w:rsidRPr="003F4255">
        <w:t xml:space="preserve">, B58, </w:t>
      </w:r>
      <w:r w:rsidRPr="003F4255">
        <w:rPr>
          <w:vertAlign w:val="superscript"/>
        </w:rPr>
        <w:t>10</w:t>
      </w:r>
      <w:r w:rsidRPr="003F4255">
        <w:t>. This trend suggests a growing appreciation for natural aesthetics in digital design, potentially driven by an increased awareness of the importance of nature in our lives and a desire to bring elements of the outdoors into the digital experience.</w:t>
      </w:r>
    </w:p>
    <w:p w14:paraId="00BBE35D" w14:textId="77777777" w:rsidR="003F4255" w:rsidRPr="003F4255" w:rsidRDefault="003F4255" w:rsidP="003F4255">
      <w:pPr>
        <w:rPr>
          <w:b/>
          <w:bCs/>
        </w:rPr>
      </w:pPr>
      <w:r w:rsidRPr="003F4255">
        <w:rPr>
          <w:b/>
          <w:bCs/>
        </w:rPr>
        <w:t>The Personal Touch of the Sketchbook Aesthetic</w:t>
      </w:r>
    </w:p>
    <w:p w14:paraId="430E134B" w14:textId="77777777" w:rsidR="003F4255" w:rsidRPr="003F4255" w:rsidRDefault="003F4255" w:rsidP="003F4255">
      <w:r w:rsidRPr="003F4255">
        <w:t>Emphasizing human connectivity, the "Sketchbook" web design trend for 2025 embraces illustrated storytelling in visual communication [</w:t>
      </w:r>
      <w:r w:rsidRPr="003F4255">
        <w:rPr>
          <w:vertAlign w:val="superscript"/>
        </w:rPr>
        <w:t>14</w:t>
      </w:r>
      <w:r w:rsidRPr="003F4255">
        <w:t xml:space="preserve">, B61, </w:t>
      </w:r>
      <w:r w:rsidRPr="003F4255">
        <w:rPr>
          <w:vertAlign w:val="superscript"/>
        </w:rPr>
        <w:t>10</w:t>
      </w:r>
      <w:r w:rsidRPr="003F4255">
        <w:t>. This trend aims for an emotionally accessible and human-</w:t>
      </w:r>
      <w:proofErr w:type="spellStart"/>
      <w:r w:rsidRPr="003F4255">
        <w:t>centered</w:t>
      </w:r>
      <w:proofErr w:type="spellEnd"/>
      <w:r w:rsidRPr="003F4255">
        <w:t xml:space="preserve"> approach, seeking to evoke the look and feel of a personal diary or sketchbook, fostering a sense of nostalgia and relatability [</w:t>
      </w:r>
      <w:r w:rsidRPr="003F4255">
        <w:rPr>
          <w:vertAlign w:val="superscript"/>
        </w:rPr>
        <w:t>14</w:t>
      </w:r>
      <w:r w:rsidRPr="003F4255">
        <w:t xml:space="preserve">, B61, </w:t>
      </w:r>
      <w:r w:rsidRPr="003F4255">
        <w:rPr>
          <w:vertAlign w:val="superscript"/>
        </w:rPr>
        <w:t>10</w:t>
      </w:r>
      <w:r w:rsidRPr="003F4255">
        <w:t xml:space="preserve">. The core of this trend lies in showcasing the artist's personal touch through hand-drawn elements, organic patterns, and vibrant </w:t>
      </w:r>
      <w:proofErr w:type="spellStart"/>
      <w:r w:rsidRPr="003F4255">
        <w:t>colors</w:t>
      </w:r>
      <w:proofErr w:type="spellEnd"/>
      <w:r w:rsidRPr="003F4255">
        <w:t xml:space="preserve"> [</w:t>
      </w:r>
      <w:r w:rsidRPr="003F4255">
        <w:rPr>
          <w:vertAlign w:val="superscript"/>
        </w:rPr>
        <w:t>14</w:t>
      </w:r>
      <w:r w:rsidRPr="003F4255">
        <w:t xml:space="preserve">, B61, </w:t>
      </w:r>
      <w:r w:rsidRPr="003F4255">
        <w:rPr>
          <w:vertAlign w:val="superscript"/>
        </w:rPr>
        <w:t>10</w:t>
      </w:r>
      <w:r w:rsidRPr="003F4255">
        <w:t xml:space="preserve">. Specific elements that contribute to this aesthetic include scratchy pencil marks, </w:t>
      </w:r>
      <w:proofErr w:type="spellStart"/>
      <w:r w:rsidRPr="003F4255">
        <w:t>analog</w:t>
      </w:r>
      <w:proofErr w:type="spellEnd"/>
      <w:r w:rsidRPr="003F4255">
        <w:t xml:space="preserve"> textures, and visible sketches, all creating a deliberately DIY style that feels highly </w:t>
      </w:r>
      <w:r w:rsidRPr="003F4255">
        <w:lastRenderedPageBreak/>
        <w:t>personal [</w:t>
      </w:r>
      <w:r w:rsidRPr="003F4255">
        <w:rPr>
          <w:vertAlign w:val="superscript"/>
        </w:rPr>
        <w:t>14</w:t>
      </w:r>
      <w:r w:rsidRPr="003F4255">
        <w:t xml:space="preserve">, B61, </w:t>
      </w:r>
      <w:r w:rsidRPr="003F4255">
        <w:rPr>
          <w:vertAlign w:val="superscript"/>
        </w:rPr>
        <w:t>10</w:t>
      </w:r>
      <w:r w:rsidRPr="003F4255">
        <w:t>. The goal is to give website visitors a glimpse into unfiltered creativity [</w:t>
      </w:r>
      <w:r w:rsidRPr="003F4255">
        <w:rPr>
          <w:vertAlign w:val="superscript"/>
        </w:rPr>
        <w:t>14</w:t>
      </w:r>
      <w:r w:rsidRPr="003F4255">
        <w:t xml:space="preserve">, B61, </w:t>
      </w:r>
      <w:r w:rsidRPr="003F4255">
        <w:rPr>
          <w:vertAlign w:val="superscript"/>
        </w:rPr>
        <w:t>10</w:t>
      </w:r>
      <w:r w:rsidRPr="003F4255">
        <w:t>. This trend signifies a move towards more personal and human-feeling digital experiences, valuing authenticity and a handcrafted aesthetic.</w:t>
      </w:r>
    </w:p>
    <w:p w14:paraId="0E06FA0B" w14:textId="77777777" w:rsidR="003F4255" w:rsidRPr="003F4255" w:rsidRDefault="003F4255" w:rsidP="003F4255">
      <w:pPr>
        <w:rPr>
          <w:b/>
          <w:bCs/>
        </w:rPr>
      </w:pPr>
      <w:r w:rsidRPr="003F4255">
        <w:rPr>
          <w:b/>
          <w:bCs/>
        </w:rPr>
        <w:t xml:space="preserve">Evoking Joy with Dopamine </w:t>
      </w:r>
      <w:proofErr w:type="spellStart"/>
      <w:r w:rsidRPr="003F4255">
        <w:rPr>
          <w:b/>
          <w:bCs/>
        </w:rPr>
        <w:t>Color</w:t>
      </w:r>
      <w:proofErr w:type="spellEnd"/>
      <w:r w:rsidRPr="003F4255">
        <w:rPr>
          <w:b/>
          <w:bCs/>
        </w:rPr>
        <w:t xml:space="preserve"> Palettes</w:t>
      </w:r>
    </w:p>
    <w:p w14:paraId="3CB3361D" w14:textId="77777777" w:rsidR="003F4255" w:rsidRPr="003F4255" w:rsidRDefault="003F4255" w:rsidP="003F4255">
      <w:r w:rsidRPr="003F4255">
        <w:t xml:space="preserve">Inspired by the "dopamine decor" trend, dopamine </w:t>
      </w:r>
      <w:proofErr w:type="spellStart"/>
      <w:r w:rsidRPr="003F4255">
        <w:t>color</w:t>
      </w:r>
      <w:proofErr w:type="spellEnd"/>
      <w:r w:rsidRPr="003F4255">
        <w:t xml:space="preserve"> palettes are a significant web design trend in 2025.</w:t>
      </w:r>
      <w:r w:rsidRPr="003F4255">
        <w:rPr>
          <w:vertAlign w:val="superscript"/>
        </w:rPr>
        <w:t>6</w:t>
      </w:r>
      <w:r w:rsidRPr="003F4255">
        <w:t xml:space="preserve"> These palettes consist of bright, bold, and vibrant </w:t>
      </w:r>
      <w:proofErr w:type="spellStart"/>
      <w:r w:rsidRPr="003F4255">
        <w:t>colors</w:t>
      </w:r>
      <w:proofErr w:type="spellEnd"/>
      <w:r w:rsidRPr="003F4255">
        <w:t xml:space="preserve"> that aim to evoke feelings of joy, excitement, and positivity, providing a psychological boost to users.</w:t>
      </w:r>
      <w:r w:rsidRPr="003F4255">
        <w:rPr>
          <w:vertAlign w:val="superscript"/>
        </w:rPr>
        <w:t>6</w:t>
      </w:r>
      <w:r w:rsidRPr="003F4255">
        <w:t xml:space="preserve"> This trend is influenced by retro and Y2K aesthetics, resulting in a blend of nostalgic and futuristic elements reminiscent of the 90s and early 2000s. Expect to see trending </w:t>
      </w:r>
      <w:proofErr w:type="spellStart"/>
      <w:r w:rsidRPr="003F4255">
        <w:t>colors</w:t>
      </w:r>
      <w:proofErr w:type="spellEnd"/>
      <w:r w:rsidRPr="003F4255">
        <w:t xml:space="preserve"> like neon pinks, electric blues, zesty oranges, and burning red being used in various forms, including gradients, duotones, and neon accents. This trend reflects a focus on the emotional impact of </w:t>
      </w:r>
      <w:proofErr w:type="spellStart"/>
      <w:r w:rsidRPr="003F4255">
        <w:t>color</w:t>
      </w:r>
      <w:proofErr w:type="spellEnd"/>
      <w:r w:rsidRPr="003F4255">
        <w:t xml:space="preserve"> in web design, aiming to create engaging and feel-good digital experiences that captivate users and encourage interaction.</w:t>
      </w:r>
    </w:p>
    <w:p w14:paraId="422FC044" w14:textId="77777777" w:rsidR="003F4255" w:rsidRPr="003F4255" w:rsidRDefault="003F4255" w:rsidP="003F4255">
      <w:r w:rsidRPr="003F4255">
        <w:t xml:space="preserve">Table 1: </w:t>
      </w:r>
      <w:proofErr w:type="spellStart"/>
      <w:r w:rsidRPr="003F4255">
        <w:t>Color</w:t>
      </w:r>
      <w:proofErr w:type="spellEnd"/>
      <w:r w:rsidRPr="003F4255">
        <w:t xml:space="preserve"> Trends 2025</w:t>
      </w:r>
    </w:p>
    <w:tbl>
      <w:tblPr>
        <w:tblW w:w="0pt" w:type="auto"/>
        <w:tblCellSpacing w:w="0.75pt" w:type="dxa"/>
        <w:tblCellMar>
          <w:start w:w="0pt" w:type="dxa"/>
          <w:end w:w="0pt" w:type="dxa"/>
        </w:tblCellMar>
        <w:tblLook w:firstRow="1" w:lastRow="0" w:firstColumn="1" w:lastColumn="0" w:noHBand="0" w:noVBand="1"/>
      </w:tblPr>
      <w:tblGrid>
        <w:gridCol w:w="1622"/>
        <w:gridCol w:w="1888"/>
        <w:gridCol w:w="1607"/>
        <w:gridCol w:w="2096"/>
        <w:gridCol w:w="1797"/>
      </w:tblGrid>
      <w:tr w:rsidR="003F4255" w:rsidRPr="003F4255" w14:paraId="5F3F0069"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CEFC05A" w14:textId="77777777" w:rsidR="003F4255" w:rsidRPr="003F4255" w:rsidRDefault="003F4255" w:rsidP="003F4255">
            <w:r w:rsidRPr="003F4255">
              <w:t>Trend Name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4B319C1" w14:textId="77777777" w:rsidR="003F4255" w:rsidRPr="003F4255" w:rsidRDefault="003F4255" w:rsidP="003F4255">
            <w:r w:rsidRPr="003F4255">
              <w:t>Description</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5EFF1E1" w14:textId="77777777" w:rsidR="003F4255" w:rsidRPr="003F4255" w:rsidRDefault="003F4255" w:rsidP="003F4255">
            <w:r w:rsidRPr="003F4255">
              <w:t>Source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11F2CBE" w14:textId="77777777" w:rsidR="003F4255" w:rsidRPr="003F4255" w:rsidRDefault="003F4255" w:rsidP="003F4255">
            <w:r w:rsidRPr="003F4255">
              <w:t>Example Use Cases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4042CFE" w14:textId="77777777" w:rsidR="003F4255" w:rsidRPr="003F4255" w:rsidRDefault="003F4255" w:rsidP="003F4255">
            <w:r w:rsidRPr="003F4255">
              <w:t>Notes</w:t>
            </w:r>
          </w:p>
        </w:tc>
      </w:tr>
      <w:tr w:rsidR="003F4255" w:rsidRPr="003F4255" w14:paraId="10F7D952"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EFFAAF7" w14:textId="77777777" w:rsidR="003F4255" w:rsidRPr="003F4255" w:rsidRDefault="003F4255" w:rsidP="003F4255">
            <w:r w:rsidRPr="003F4255">
              <w:t>A.I. Aqua</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14E9203" w14:textId="77777777" w:rsidR="003F4255" w:rsidRPr="003F4255" w:rsidRDefault="003F4255" w:rsidP="003F4255">
            <w:r w:rsidRPr="003F4255">
              <w:t>Tech-inspired shade of blue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E442D1F" w14:textId="77777777" w:rsidR="003F4255" w:rsidRPr="003F4255" w:rsidRDefault="003F4255" w:rsidP="003F4255">
            <w:r w:rsidRPr="003F4255">
              <w:t xml:space="preserve">WGSN and </w:t>
            </w:r>
            <w:proofErr w:type="spellStart"/>
            <w:r w:rsidRPr="003F4255">
              <w:t>Coloro</w:t>
            </w:r>
            <w:proofErr w:type="spellEnd"/>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883C24C" w14:textId="77777777" w:rsidR="003F4255" w:rsidRPr="003F4255" w:rsidRDefault="003F4255" w:rsidP="003F4255">
            <w:r w:rsidRPr="003F4255">
              <w:t>Information, Technology-related websites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1C1C037" w14:textId="77777777" w:rsidR="003F4255" w:rsidRPr="003F4255" w:rsidRDefault="003F4255" w:rsidP="003F4255">
            <w:proofErr w:type="spellStart"/>
            <w:r w:rsidRPr="003F4255">
              <w:t>Color</w:t>
            </w:r>
            <w:proofErr w:type="spellEnd"/>
            <w:r w:rsidRPr="003F4255">
              <w:t xml:space="preserve"> of the Year for 2025</w:t>
            </w:r>
          </w:p>
        </w:tc>
      </w:tr>
      <w:tr w:rsidR="003F4255" w:rsidRPr="003F4255" w14:paraId="491ABED8"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F58E261" w14:textId="77777777" w:rsidR="003F4255" w:rsidRPr="003F4255" w:rsidRDefault="003F4255" w:rsidP="003F4255">
            <w:r w:rsidRPr="003F4255">
              <w:t>Muted Palettes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FF15091" w14:textId="77777777" w:rsidR="003F4255" w:rsidRPr="003F4255" w:rsidRDefault="003F4255" w:rsidP="003F4255">
            <w:r w:rsidRPr="003F4255">
              <w:t xml:space="preserve">More subdued and less saturated </w:t>
            </w:r>
            <w:proofErr w:type="spellStart"/>
            <w:r w:rsidRPr="003F4255">
              <w:t>color</w:t>
            </w:r>
            <w:proofErr w:type="spellEnd"/>
            <w:r w:rsidRPr="003F4255">
              <w:t xml:space="preserve"> schemes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7ACC6C2" w14:textId="77777777" w:rsidR="003F4255" w:rsidRPr="003F4255" w:rsidRDefault="003F4255" w:rsidP="003F4255">
            <w:proofErr w:type="spellStart"/>
            <w:r w:rsidRPr="003F4255">
              <w:t>Venngage</w:t>
            </w:r>
            <w:proofErr w:type="spellEnd"/>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A51D286" w14:textId="77777777" w:rsidR="003F4255" w:rsidRPr="003F4255" w:rsidRDefault="003F4255" w:rsidP="003F4255">
            <w:r w:rsidRPr="003F4255">
              <w:t>General online use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006348C" w14:textId="77777777" w:rsidR="003F4255" w:rsidRPr="003F4255" w:rsidRDefault="003F4255" w:rsidP="003F4255">
            <w:r w:rsidRPr="003F4255">
              <w:t xml:space="preserve">Overall prediction for online </w:t>
            </w:r>
            <w:proofErr w:type="spellStart"/>
            <w:r w:rsidRPr="003F4255">
              <w:t>color</w:t>
            </w:r>
            <w:proofErr w:type="spellEnd"/>
            <w:r w:rsidRPr="003F4255">
              <w:t xml:space="preserve"> palettes</w:t>
            </w:r>
          </w:p>
        </w:tc>
      </w:tr>
      <w:tr w:rsidR="003F4255" w:rsidRPr="003F4255" w14:paraId="0B250E65"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2183219" w14:textId="77777777" w:rsidR="003F4255" w:rsidRPr="003F4255" w:rsidRDefault="003F4255" w:rsidP="003F4255">
            <w:r w:rsidRPr="003F4255">
              <w:t>Gradients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546A374" w14:textId="77777777" w:rsidR="003F4255" w:rsidRPr="003F4255" w:rsidRDefault="003F4255" w:rsidP="003F4255">
            <w:r w:rsidRPr="003F4255">
              <w:t xml:space="preserve">Smooth transitions between </w:t>
            </w:r>
            <w:proofErr w:type="spellStart"/>
            <w:r w:rsidRPr="003F4255">
              <w:t>colors</w:t>
            </w:r>
            <w:proofErr w:type="spellEnd"/>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1F95FB9" w14:textId="77777777" w:rsidR="003F4255" w:rsidRPr="003F4255" w:rsidRDefault="003F4255" w:rsidP="003F4255">
            <w:r w:rsidRPr="003F4255">
              <w:t>Various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6DA1A17" w14:textId="77777777" w:rsidR="003F4255" w:rsidRPr="003F4255" w:rsidRDefault="003F4255" w:rsidP="003F4255">
            <w:r w:rsidRPr="003F4255">
              <w:t>Backgrounds, accents, targeting broad audiences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827D50C" w14:textId="77777777" w:rsidR="003F4255" w:rsidRPr="003F4255" w:rsidRDefault="003F4255" w:rsidP="003F4255">
            <w:r w:rsidRPr="003F4255">
              <w:t>Continuing trend from previous years</w:t>
            </w:r>
          </w:p>
        </w:tc>
      </w:tr>
      <w:tr w:rsidR="003F4255" w:rsidRPr="003F4255" w14:paraId="61913B0D"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7A5F4C9" w14:textId="77777777" w:rsidR="003F4255" w:rsidRPr="003F4255" w:rsidRDefault="003F4255" w:rsidP="003F4255">
            <w:r w:rsidRPr="003F4255">
              <w:t xml:space="preserve">Soft, Cool </w:t>
            </w:r>
            <w:proofErr w:type="spellStart"/>
            <w:r w:rsidRPr="003F4255">
              <w:t>Colors</w:t>
            </w:r>
            <w:proofErr w:type="spellEnd"/>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4AC906C" w14:textId="77777777" w:rsidR="003F4255" w:rsidRPr="003F4255" w:rsidRDefault="003F4255" w:rsidP="003F4255">
            <w:r w:rsidRPr="003F4255">
              <w:t xml:space="preserve">Blues, teals, and </w:t>
            </w:r>
            <w:proofErr w:type="spellStart"/>
            <w:r w:rsidRPr="003F4255">
              <w:t>grays</w:t>
            </w:r>
            <w:proofErr w:type="spellEnd"/>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B2D4B11" w14:textId="77777777" w:rsidR="003F4255" w:rsidRPr="003F4255" w:rsidRDefault="003F4255" w:rsidP="003F4255">
            <w:r w:rsidRPr="003F4255">
              <w:t>webfx.com</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3A577C2" w14:textId="77777777" w:rsidR="003F4255" w:rsidRPr="003F4255" w:rsidRDefault="003F4255" w:rsidP="003F4255">
            <w:r w:rsidRPr="003F4255">
              <w:t>Information and backgrounds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DF02A3C" w14:textId="77777777" w:rsidR="003F4255" w:rsidRPr="003F4255" w:rsidRDefault="003F4255" w:rsidP="003F4255">
            <w:r w:rsidRPr="003F4255">
              <w:t>Continuing trend</w:t>
            </w:r>
          </w:p>
        </w:tc>
      </w:tr>
      <w:tr w:rsidR="003F4255" w:rsidRPr="003F4255" w14:paraId="183591D6"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B935A36" w14:textId="77777777" w:rsidR="003F4255" w:rsidRPr="003F4255" w:rsidRDefault="003F4255" w:rsidP="003F4255">
            <w:r w:rsidRPr="003F4255">
              <w:lastRenderedPageBreak/>
              <w:t xml:space="preserve">Bold, Warm </w:t>
            </w:r>
            <w:proofErr w:type="spellStart"/>
            <w:r w:rsidRPr="003F4255">
              <w:t>Colors</w:t>
            </w:r>
            <w:proofErr w:type="spellEnd"/>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EF88016" w14:textId="77777777" w:rsidR="003F4255" w:rsidRPr="003F4255" w:rsidRDefault="003F4255" w:rsidP="003F4255">
            <w:r w:rsidRPr="003F4255">
              <w:t>Reds, oranges, and even greens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E56CE38" w14:textId="77777777" w:rsidR="003F4255" w:rsidRPr="003F4255" w:rsidRDefault="003F4255" w:rsidP="003F4255">
            <w:r w:rsidRPr="003F4255">
              <w:t>webfx.com</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332087F" w14:textId="77777777" w:rsidR="003F4255" w:rsidRPr="003F4255" w:rsidRDefault="003F4255" w:rsidP="003F4255">
            <w:r w:rsidRPr="003F4255">
              <w:t>Calls to action (CTAs)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17CB4EC" w14:textId="77777777" w:rsidR="003F4255" w:rsidRPr="003F4255" w:rsidRDefault="003F4255" w:rsidP="003F4255">
            <w:r w:rsidRPr="003F4255">
              <w:t>Continuing trend</w:t>
            </w:r>
          </w:p>
        </w:tc>
      </w:tr>
      <w:tr w:rsidR="003F4255" w:rsidRPr="003F4255" w14:paraId="60EE51CC"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A288FE3" w14:textId="77777777" w:rsidR="003F4255" w:rsidRPr="003F4255" w:rsidRDefault="003F4255" w:rsidP="003F4255">
            <w:r w:rsidRPr="003F4255">
              <w:t>Neon Pinks, Blues, Oranges, Reds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124ECCD" w14:textId="77777777" w:rsidR="003F4255" w:rsidRPr="003F4255" w:rsidRDefault="003F4255" w:rsidP="003F4255">
            <w:r w:rsidRPr="003F4255">
              <w:t xml:space="preserve">Bright, vibrant </w:t>
            </w:r>
            <w:proofErr w:type="spellStart"/>
            <w:r w:rsidRPr="003F4255">
              <w:t>colors</w:t>
            </w:r>
            <w:proofErr w:type="spellEnd"/>
            <w:r w:rsidRPr="003F4255">
              <w:t xml:space="preserve"> associated with joy</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09D5F8B" w14:textId="77777777" w:rsidR="003F4255" w:rsidRPr="003F4255" w:rsidRDefault="003F4255" w:rsidP="003F4255">
            <w:r w:rsidRPr="003F4255">
              <w:t>looka.com</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06746FE" w14:textId="77777777" w:rsidR="003F4255" w:rsidRPr="003F4255" w:rsidRDefault="003F4255" w:rsidP="003F4255">
            <w:r w:rsidRPr="003F4255">
              <w:t>Engaging and feel-good experiences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51B3C89" w14:textId="77777777" w:rsidR="003F4255" w:rsidRPr="003F4255" w:rsidRDefault="003F4255" w:rsidP="003F4255">
            <w:r w:rsidRPr="003F4255">
              <w:t>Inspired by dopamine decor and retro/Y2K</w:t>
            </w:r>
          </w:p>
        </w:tc>
      </w:tr>
    </w:tbl>
    <w:p w14:paraId="31C4ECE1" w14:textId="77777777" w:rsidR="003F4255" w:rsidRPr="003F4255" w:rsidRDefault="003F4255" w:rsidP="003F4255">
      <w:r w:rsidRPr="003F4255">
        <w:t>Table 2: Typography Trends 2025</w:t>
      </w:r>
    </w:p>
    <w:tbl>
      <w:tblPr>
        <w:tblW w:w="0pt" w:type="auto"/>
        <w:tblCellSpacing w:w="0.75pt" w:type="dxa"/>
        <w:tblCellMar>
          <w:start w:w="0pt" w:type="dxa"/>
          <w:end w:w="0pt" w:type="dxa"/>
        </w:tblCellMar>
        <w:tblLook w:firstRow="1" w:lastRow="0" w:firstColumn="1" w:lastColumn="0" w:noHBand="0" w:noVBand="1"/>
      </w:tblPr>
      <w:tblGrid>
        <w:gridCol w:w="2756"/>
        <w:gridCol w:w="2241"/>
        <w:gridCol w:w="2249"/>
        <w:gridCol w:w="1764"/>
      </w:tblGrid>
      <w:tr w:rsidR="003F4255" w:rsidRPr="003F4255" w14:paraId="625C86D3"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AC0518C" w14:textId="77777777" w:rsidR="003F4255" w:rsidRPr="003F4255" w:rsidRDefault="003F4255" w:rsidP="003F4255">
            <w:r w:rsidRPr="003F4255">
              <w:t>Trend Name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F055195" w14:textId="77777777" w:rsidR="003F4255" w:rsidRPr="003F4255" w:rsidRDefault="003F4255" w:rsidP="003F4255">
            <w:r w:rsidRPr="003F4255">
              <w:t>Key Characteristics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A17A648" w14:textId="77777777" w:rsidR="003F4255" w:rsidRPr="003F4255" w:rsidRDefault="003F4255" w:rsidP="003F4255">
            <w:r w:rsidRPr="003F4255">
              <w:t>Benefits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852FA63" w14:textId="77777777" w:rsidR="003F4255" w:rsidRPr="003F4255" w:rsidRDefault="003F4255" w:rsidP="003F4255">
            <w:r w:rsidRPr="003F4255">
              <w:t>Examples</w:t>
            </w:r>
          </w:p>
        </w:tc>
      </w:tr>
      <w:tr w:rsidR="003F4255" w:rsidRPr="003F4255" w14:paraId="571AEB72"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2AD24D9" w14:textId="77777777" w:rsidR="003F4255" w:rsidRPr="003F4255" w:rsidRDefault="003F4255" w:rsidP="003F4255">
            <w:r w:rsidRPr="003F4255">
              <w:t>Experimental Typography</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76B444B" w14:textId="77777777" w:rsidR="003F4255" w:rsidRPr="003F4255" w:rsidRDefault="003F4255" w:rsidP="003F4255">
            <w:r w:rsidRPr="003F4255">
              <w:t>Interactive, oversized, gradient-filled, manipulated</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927B236" w14:textId="77777777" w:rsidR="003F4255" w:rsidRPr="003F4255" w:rsidRDefault="003F4255" w:rsidP="003F4255">
            <w:r w:rsidRPr="003F4255">
              <w:t>Visual impact, brand expression, user engagement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2EC8799" w14:textId="77777777" w:rsidR="003F4255" w:rsidRPr="003F4255" w:rsidRDefault="003F4255" w:rsidP="003F4255">
            <w:r w:rsidRPr="003F4255">
              <w:t>Headlines, main content</w:t>
            </w:r>
          </w:p>
        </w:tc>
      </w:tr>
      <w:tr w:rsidR="003F4255" w:rsidRPr="003F4255" w14:paraId="1A8B74BF"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EC75FB6" w14:textId="77777777" w:rsidR="003F4255" w:rsidRPr="003F4255" w:rsidRDefault="003F4255" w:rsidP="003F4255">
            <w:r w:rsidRPr="003F4255">
              <w:t>Bold Expressive Fonts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1AFA728" w14:textId="77777777" w:rsidR="003F4255" w:rsidRPr="003F4255" w:rsidRDefault="003F4255" w:rsidP="003F4255">
            <w:r w:rsidRPr="003F4255">
              <w:t>Attention-grabbing, establishes brand voice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AAC5B6F" w14:textId="77777777" w:rsidR="003F4255" w:rsidRPr="003F4255" w:rsidRDefault="003F4255" w:rsidP="003F4255">
            <w:r w:rsidRPr="003F4255">
              <w:t>Creates strong visual hierarchy, brand recognition</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13C8A1E" w14:textId="77777777" w:rsidR="003F4255" w:rsidRPr="003F4255" w:rsidRDefault="003F4255" w:rsidP="003F4255">
            <w:r w:rsidRPr="003F4255">
              <w:t>Headlines, CTAs, key messaging</w:t>
            </w:r>
          </w:p>
        </w:tc>
      </w:tr>
      <w:tr w:rsidR="003F4255" w:rsidRPr="003F4255" w14:paraId="1669C33A"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30A80AD" w14:textId="77777777" w:rsidR="003F4255" w:rsidRPr="003F4255" w:rsidRDefault="003F4255" w:rsidP="003F4255">
            <w:r w:rsidRPr="003F4255">
              <w:t>Variable Fonts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4F75D03" w14:textId="77777777" w:rsidR="003F4255" w:rsidRPr="003F4255" w:rsidRDefault="003F4255" w:rsidP="003F4255">
            <w:r w:rsidRPr="003F4255">
              <w:t>Flexible styling, adjustable width and weight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0B83925" w14:textId="77777777" w:rsidR="003F4255" w:rsidRPr="003F4255" w:rsidRDefault="003F4255" w:rsidP="003F4255">
            <w:r w:rsidRPr="003F4255">
              <w:t>Improved load times, design flexibility</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675206D" w14:textId="77777777" w:rsidR="003F4255" w:rsidRPr="003F4255" w:rsidRDefault="003F4255" w:rsidP="003F4255">
            <w:r w:rsidRPr="003F4255">
              <w:t>Body text, headings</w:t>
            </w:r>
          </w:p>
        </w:tc>
      </w:tr>
      <w:tr w:rsidR="003F4255" w:rsidRPr="003F4255" w14:paraId="033779BA"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2734270" w14:textId="77777777" w:rsidR="003F4255" w:rsidRPr="003F4255" w:rsidRDefault="003F4255" w:rsidP="003F4255">
            <w:r w:rsidRPr="003F4255">
              <w:t>Serif Comeback</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AC8AFA2" w14:textId="77777777" w:rsidR="003F4255" w:rsidRPr="003F4255" w:rsidRDefault="003F4255" w:rsidP="003F4255">
            <w:r w:rsidRPr="003F4255">
              <w:t>Adds warmth and traditional feel</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006B7E4" w14:textId="77777777" w:rsidR="003F4255" w:rsidRPr="003F4255" w:rsidRDefault="003F4255" w:rsidP="003F4255">
            <w:r w:rsidRPr="003F4255">
              <w:t>Enhances readability, conveys sophistication</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CC957BA" w14:textId="77777777" w:rsidR="003F4255" w:rsidRPr="003F4255" w:rsidRDefault="003F4255" w:rsidP="003F4255">
            <w:r w:rsidRPr="003F4255">
              <w:t>Headlines, CTAs</w:t>
            </w:r>
          </w:p>
        </w:tc>
      </w:tr>
      <w:tr w:rsidR="003F4255" w:rsidRPr="003F4255" w14:paraId="170B40E8"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245917E" w14:textId="77777777" w:rsidR="003F4255" w:rsidRPr="003F4255" w:rsidRDefault="003F4255" w:rsidP="003F4255">
            <w:r w:rsidRPr="003F4255">
              <w:t>Maximalist Typography</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1EB35BD" w14:textId="77777777" w:rsidR="003F4255" w:rsidRPr="003F4255" w:rsidRDefault="003F4255" w:rsidP="003F4255">
            <w:r w:rsidRPr="003F4255">
              <w:t>Oversized and layered text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7796F84" w14:textId="77777777" w:rsidR="003F4255" w:rsidRPr="003F4255" w:rsidRDefault="003F4255" w:rsidP="003F4255">
            <w:r w:rsidRPr="003F4255">
              <w:t>Creates significant visual impact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8B807AE" w14:textId="77777777" w:rsidR="003F4255" w:rsidRPr="003F4255" w:rsidRDefault="003F4255" w:rsidP="003F4255">
            <w:r w:rsidRPr="003F4255">
              <w:t xml:space="preserve">Hero sections, </w:t>
            </w:r>
            <w:r w:rsidRPr="003F4255">
              <w:lastRenderedPageBreak/>
              <w:t>feature highlights</w:t>
            </w:r>
          </w:p>
        </w:tc>
      </w:tr>
      <w:tr w:rsidR="003F4255" w:rsidRPr="003F4255" w14:paraId="5EF949E6"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5C5BB95" w14:textId="77777777" w:rsidR="003F4255" w:rsidRPr="003F4255" w:rsidRDefault="003F4255" w:rsidP="003F4255">
            <w:r w:rsidRPr="003F4255">
              <w:lastRenderedPageBreak/>
              <w:t>High-Contrast Pairings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DB9F88E" w14:textId="77777777" w:rsidR="003F4255" w:rsidRPr="003F4255" w:rsidRDefault="003F4255" w:rsidP="003F4255">
            <w:r w:rsidRPr="003F4255">
              <w:t>Serif and sans-serif combinations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281269E" w14:textId="77777777" w:rsidR="003F4255" w:rsidRPr="003F4255" w:rsidRDefault="003F4255" w:rsidP="003F4255">
            <w:r w:rsidRPr="003F4255">
              <w:t>Enhances readability and visual interest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FB35CBB" w14:textId="77777777" w:rsidR="003F4255" w:rsidRPr="003F4255" w:rsidRDefault="003F4255" w:rsidP="003F4255">
            <w:r w:rsidRPr="003F4255">
              <w:t>Body text and headings</w:t>
            </w:r>
          </w:p>
        </w:tc>
      </w:tr>
      <w:tr w:rsidR="003F4255" w:rsidRPr="003F4255" w14:paraId="1263FAA7"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C94DFD6" w14:textId="77777777" w:rsidR="003F4255" w:rsidRPr="003F4255" w:rsidRDefault="003F4255" w:rsidP="003F4255">
            <w:r w:rsidRPr="003F4255">
              <w:t>Playful/Custom Typefaces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65BE212" w14:textId="77777777" w:rsidR="003F4255" w:rsidRPr="003F4255" w:rsidRDefault="003F4255" w:rsidP="003F4255">
            <w:r w:rsidRPr="003F4255">
              <w:t>Unique and expressive letterforms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DFC9166" w14:textId="77777777" w:rsidR="003F4255" w:rsidRPr="003F4255" w:rsidRDefault="003F4255" w:rsidP="003F4255">
            <w:r w:rsidRPr="003F4255">
              <w:t>Conveys personality and brand identity</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D62CD1F" w14:textId="77777777" w:rsidR="003F4255" w:rsidRPr="003F4255" w:rsidRDefault="003F4255" w:rsidP="003F4255">
            <w:r w:rsidRPr="003F4255">
              <w:t>Logos, branding elements, unique sections</w:t>
            </w:r>
          </w:p>
        </w:tc>
      </w:tr>
      <w:tr w:rsidR="003F4255" w:rsidRPr="003F4255" w14:paraId="275C9FF8"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0938AB9" w14:textId="77777777" w:rsidR="003F4255" w:rsidRPr="003F4255" w:rsidRDefault="003F4255" w:rsidP="003F4255">
            <w:r w:rsidRPr="003F4255">
              <w:t>Decorative/Distinctive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73D9B92" w14:textId="77777777" w:rsidR="003F4255" w:rsidRPr="003F4255" w:rsidRDefault="003F4255" w:rsidP="003F4255">
            <w:r w:rsidRPr="003F4255">
              <w:t>Exaggerated curves, playful serifs, ornate flourishes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1860B00" w14:textId="77777777" w:rsidR="003F4255" w:rsidRPr="003F4255" w:rsidRDefault="003F4255" w:rsidP="003F4255">
            <w:r w:rsidRPr="003F4255">
              <w:t>Communicates mood, attitude, and sense of self</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E60EC78" w14:textId="77777777" w:rsidR="003F4255" w:rsidRPr="003F4255" w:rsidRDefault="003F4255" w:rsidP="003F4255">
            <w:r w:rsidRPr="003F4255">
              <w:t>Branding, artistic websites</w:t>
            </w:r>
          </w:p>
        </w:tc>
      </w:tr>
    </w:tbl>
    <w:p w14:paraId="2771C7E9" w14:textId="77777777" w:rsidR="003F4255" w:rsidRPr="003F4255" w:rsidRDefault="003F4255" w:rsidP="003F4255">
      <w:pPr>
        <w:rPr>
          <w:b/>
          <w:bCs/>
        </w:rPr>
      </w:pPr>
      <w:r w:rsidRPr="003F4255">
        <w:rPr>
          <w:b/>
          <w:bCs/>
        </w:rPr>
        <w:t>Innovations in Website Layout and Structure</w:t>
      </w:r>
    </w:p>
    <w:p w14:paraId="530EEED0" w14:textId="77777777" w:rsidR="003F4255" w:rsidRPr="003F4255" w:rsidRDefault="003F4255" w:rsidP="003F4255">
      <w:r w:rsidRPr="003F4255">
        <w:t>Beyond visual aesthetics, 2025 will witness intriguing innovations in how websites are structured and how users navigate them.</w:t>
      </w:r>
    </w:p>
    <w:p w14:paraId="7EEC921A" w14:textId="77777777" w:rsidR="003F4255" w:rsidRPr="003F4255" w:rsidRDefault="003F4255" w:rsidP="003F4255">
      <w:pPr>
        <w:rPr>
          <w:b/>
          <w:bCs/>
        </w:rPr>
      </w:pPr>
      <w:r w:rsidRPr="003F4255">
        <w:rPr>
          <w:b/>
          <w:bCs/>
        </w:rPr>
        <w:t>The Playful Element of Unexpected Floating Objects</w:t>
      </w:r>
    </w:p>
    <w:p w14:paraId="54ADE8E7" w14:textId="77777777" w:rsidR="003F4255" w:rsidRPr="003F4255" w:rsidRDefault="003F4255" w:rsidP="003F4255">
      <w:r w:rsidRPr="003F4255">
        <w:t>Adding a touch of whimsy and breaking away from rigid structures, the "Unexpected Floating Objects" trend for 2025 involves incorporating elements into a website's design that appear to float or hover.</w:t>
      </w:r>
      <w:r w:rsidRPr="003F4255">
        <w:rPr>
          <w:vertAlign w:val="superscript"/>
        </w:rPr>
        <w:t>4</w:t>
      </w:r>
      <w:r w:rsidRPr="003F4255">
        <w:t xml:space="preserve"> These objects, whether animated or stationary, aim to create a sense of buoyancy and offer visitors a unique and unexpected visual surprise.</w:t>
      </w:r>
      <w:r w:rsidRPr="003F4255">
        <w:rPr>
          <w:vertAlign w:val="superscript"/>
        </w:rPr>
        <w:t>4</w:t>
      </w:r>
      <w:r w:rsidRPr="003F4255">
        <w:t xml:space="preserve"> According to Linor Pinto, a brand designer at Wix Studio, this trend can give designs a feeling of lightness and fluidity, making the website feel less static and more immersive. This technique can add dynamism and engagement, effectively guiding user attention to key elements and creating a more memorable experience.</w:t>
      </w:r>
      <w:r w:rsidRPr="003F4255">
        <w:rPr>
          <w:vertAlign w:val="superscript"/>
        </w:rPr>
        <w:t>4</w:t>
      </w:r>
      <w:r w:rsidRPr="003F4255">
        <w:t xml:space="preserve"> This trend suggests a move towards more playful and less conventional website layouts, aiming to capture user attention through unexpected visual elements.</w:t>
      </w:r>
    </w:p>
    <w:p w14:paraId="2ECCD0B1" w14:textId="77777777" w:rsidR="003F4255" w:rsidRPr="003F4255" w:rsidRDefault="003F4255" w:rsidP="003F4255">
      <w:pPr>
        <w:rPr>
          <w:b/>
          <w:bCs/>
        </w:rPr>
      </w:pPr>
      <w:r w:rsidRPr="003F4255">
        <w:rPr>
          <w:b/>
          <w:bCs/>
        </w:rPr>
        <w:t>Impactful Storytelling with Full-Page Headers</w:t>
      </w:r>
    </w:p>
    <w:p w14:paraId="026EE9ED" w14:textId="77777777" w:rsidR="003F4255" w:rsidRPr="003F4255" w:rsidRDefault="003F4255" w:rsidP="003F4255">
      <w:r w:rsidRPr="003F4255">
        <w:t>Making a strong initial impression is paramount, and the trend of "Full-Page Headers" in 2025 aims to achieve just that [</w:t>
      </w:r>
      <w:r w:rsidRPr="003F4255">
        <w:rPr>
          <w:vertAlign w:val="superscript"/>
        </w:rPr>
        <w:t>8</w:t>
      </w:r>
      <w:r w:rsidRPr="003F4255">
        <w:t>. A popular implementation involves positioning crucial text or call-to-action (CTA) buttons on the left side of the header, complemented by visually appealing images on the right.</w:t>
      </w:r>
      <w:r w:rsidRPr="003F4255">
        <w:rPr>
          <w:vertAlign w:val="superscript"/>
        </w:rPr>
        <w:t>8</w:t>
      </w:r>
      <w:r w:rsidRPr="003F4255">
        <w:t xml:space="preserve"> This strategy leverages the tendency of users to </w:t>
      </w:r>
      <w:r w:rsidRPr="003F4255">
        <w:lastRenderedPageBreak/>
        <w:t>focus their attention on the top-left area of a webpage.</w:t>
      </w:r>
      <w:r w:rsidRPr="003F4255">
        <w:rPr>
          <w:vertAlign w:val="superscript"/>
        </w:rPr>
        <w:t>8</w:t>
      </w:r>
      <w:r w:rsidRPr="003F4255">
        <w:t xml:space="preserve"> Another approach within this trend is using a full image as the entire header of a website, immediately engaging users and making a bold visual statement [</w:t>
      </w:r>
      <w:r w:rsidRPr="003F4255">
        <w:rPr>
          <w:vertAlign w:val="superscript"/>
        </w:rPr>
        <w:t>8</w:t>
      </w:r>
      <w:r w:rsidRPr="003F4255">
        <w:t>. For example, Adidas's website utilizes a striking full-image header featuring Beyoncé to draw users in, along with clear CTA buttons guiding further exploration. This trend emphasizes the importance of the header section as the initial point of contact and aims to maximize its impact through strategic placement of content and compelling visuals.</w:t>
      </w:r>
    </w:p>
    <w:p w14:paraId="7410D17B" w14:textId="77777777" w:rsidR="003F4255" w:rsidRPr="003F4255" w:rsidRDefault="003F4255" w:rsidP="003F4255">
      <w:pPr>
        <w:rPr>
          <w:b/>
          <w:bCs/>
        </w:rPr>
      </w:pPr>
      <w:r w:rsidRPr="003F4255">
        <w:rPr>
          <w:b/>
          <w:bCs/>
        </w:rPr>
        <w:t>Strategic Use of White Space for Clarity</w:t>
      </w:r>
    </w:p>
    <w:p w14:paraId="44415838" w14:textId="77777777" w:rsidR="003F4255" w:rsidRPr="003F4255" w:rsidRDefault="003F4255" w:rsidP="003F4255">
      <w:r w:rsidRPr="003F4255">
        <w:t>In 2025, modern website design is expected to continue the trend of incorporating purposeful white space, also known as negative space, drawing inspiration from print magazines.</w:t>
      </w:r>
      <w:r w:rsidRPr="003F4255">
        <w:rPr>
          <w:vertAlign w:val="superscript"/>
        </w:rPr>
        <w:t>5</w:t>
      </w:r>
      <w:r w:rsidRPr="003F4255">
        <w:t xml:space="preserve"> White space acts like natural currents, guiding visitors through a website's pages and creating a visual hierarchy where no single element overwhelms the whole.</w:t>
      </w:r>
      <w:r w:rsidRPr="003F4255">
        <w:rPr>
          <w:vertAlign w:val="superscript"/>
        </w:rPr>
        <w:t>8</w:t>
      </w:r>
      <w:r w:rsidRPr="003F4255">
        <w:t xml:space="preserve"> This "breathing room" allows viewers' eyes to relax and aids in comprehension by defining the relationships between different page elements.</w:t>
      </w:r>
      <w:r w:rsidRPr="003F4255">
        <w:rPr>
          <w:vertAlign w:val="superscript"/>
        </w:rPr>
        <w:t>5</w:t>
      </w:r>
      <w:r w:rsidRPr="003F4255">
        <w:t xml:space="preserve"> When elements are placed close together with minimal white space, they are perceived as a single unit, while elements positioned further apart are viewed separately. Therefore, the strategic use of white space enables visitors to discern a website's hierarchy and locate the most important information, ultimately enhancing the site's user experience (UX). This trend highlights the crucial role of white space in creating clean, readable, and user-friendly website designs.</w:t>
      </w:r>
    </w:p>
    <w:p w14:paraId="19E2228E" w14:textId="77777777" w:rsidR="003F4255" w:rsidRPr="003F4255" w:rsidRDefault="003F4255" w:rsidP="003F4255">
      <w:pPr>
        <w:rPr>
          <w:b/>
          <w:bCs/>
        </w:rPr>
      </w:pPr>
      <w:r w:rsidRPr="003F4255">
        <w:rPr>
          <w:b/>
          <w:bCs/>
        </w:rPr>
        <w:t>The Transparency of Visible Grids</w:t>
      </w:r>
    </w:p>
    <w:p w14:paraId="13545CA2" w14:textId="77777777" w:rsidR="003F4255" w:rsidRPr="003F4255" w:rsidRDefault="003F4255" w:rsidP="003F4255">
      <w:r w:rsidRPr="003F4255">
        <w:t>Offering a transparent and somewhat retro aesthetic, the "Visible Grids" web design trend for 2025 involves immediately showing viewers how the designer organized the page.</w:t>
      </w:r>
      <w:r w:rsidRPr="003F4255">
        <w:rPr>
          <w:vertAlign w:val="superscript"/>
        </w:rPr>
        <w:t>6</w:t>
      </w:r>
      <w:r w:rsidRPr="003F4255">
        <w:t xml:space="preserve"> This trend provides easy-to-navigate sections and allows control over where the viewer's attention is directed.</w:t>
      </w:r>
      <w:r w:rsidRPr="003F4255">
        <w:rPr>
          <w:vertAlign w:val="superscript"/>
        </w:rPr>
        <w:t>6</w:t>
      </w:r>
      <w:r w:rsidRPr="003F4255">
        <w:t xml:space="preserve"> For instance, Acid League's website uses a visible grid to separate product images and information, enabling users to quickly find what they are looking for. This type of structure is also beneficial for promoting a site on social media, as content from each grid can be easily turned into images for social posts, making design efforts more efficient. This trend suggests a move towards a more open and structured approach to web layout, where the underlying framework of the design is intentionally revealed to the user.</w:t>
      </w:r>
    </w:p>
    <w:p w14:paraId="26726B6D" w14:textId="77777777" w:rsidR="003F4255" w:rsidRPr="003F4255" w:rsidRDefault="003F4255" w:rsidP="003F4255">
      <w:pPr>
        <w:rPr>
          <w:b/>
          <w:bCs/>
        </w:rPr>
      </w:pPr>
      <w:r w:rsidRPr="003F4255">
        <w:rPr>
          <w:b/>
          <w:bCs/>
        </w:rPr>
        <w:t>Breaking the Mold with Unconventional Frames</w:t>
      </w:r>
    </w:p>
    <w:p w14:paraId="0E8FED66" w14:textId="77777777" w:rsidR="003F4255" w:rsidRPr="003F4255" w:rsidRDefault="003F4255" w:rsidP="003F4255">
      <w:r w:rsidRPr="003F4255">
        <w:t>Moving away from traditional ninety-degree angles, the "Unconventional Frames" web design trend for 2025 involves the use of atypical shapes and frames for images in website redesigns, embracing wavy and playful forms.</w:t>
      </w:r>
      <w:r w:rsidRPr="003F4255">
        <w:rPr>
          <w:vertAlign w:val="superscript"/>
        </w:rPr>
        <w:t>6</w:t>
      </w:r>
      <w:r w:rsidRPr="003F4255">
        <w:t xml:space="preserve"> The rationale behind this trend is that our eyes are accustomed to the standard square and rectangular frames found in basic website templates. By incorporating unusual shapes, websites can maintain </w:t>
      </w:r>
      <w:r w:rsidRPr="003F4255">
        <w:lastRenderedPageBreak/>
        <w:t>visitor engagement and achieve a custom look. This trend reflects a desire to add visual interest and individuality to websites by moving beyond conventional image framing.</w:t>
      </w:r>
    </w:p>
    <w:p w14:paraId="42930964" w14:textId="77777777" w:rsidR="003F4255" w:rsidRPr="003F4255" w:rsidRDefault="003F4255" w:rsidP="003F4255">
      <w:pPr>
        <w:rPr>
          <w:b/>
          <w:bCs/>
        </w:rPr>
      </w:pPr>
      <w:r w:rsidRPr="003F4255">
        <w:rPr>
          <w:b/>
          <w:bCs/>
        </w:rPr>
        <w:t>Efficiency and Focus with Mini-Sites</w:t>
      </w:r>
    </w:p>
    <w:p w14:paraId="1DDC2908" w14:textId="77777777" w:rsidR="003F4255" w:rsidRPr="003F4255" w:rsidRDefault="003F4255" w:rsidP="003F4255">
      <w:r w:rsidRPr="003F4255">
        <w:t>Emphasizing simplicity and efficiency, the "Mini-Sites" web design trend for 2025 focuses on creating a single, straightforward page.</w:t>
      </w:r>
      <w:r w:rsidRPr="003F4255">
        <w:rPr>
          <w:vertAlign w:val="superscript"/>
        </w:rPr>
        <w:t>6</w:t>
      </w:r>
      <w:r w:rsidRPr="003F4255">
        <w:t xml:space="preserve"> This approach is particularly useful for freelancers or storefronts that primarily need to display contact information and links.</w:t>
      </w:r>
      <w:r w:rsidRPr="003F4255">
        <w:rPr>
          <w:vertAlign w:val="superscript"/>
        </w:rPr>
        <w:t>6</w:t>
      </w:r>
      <w:r w:rsidRPr="003F4255">
        <w:t xml:space="preserve"> Mini-sites are also effective for selling services by presenting information directly and quickly.</w:t>
      </w:r>
      <w:r w:rsidRPr="003F4255">
        <w:rPr>
          <w:vertAlign w:val="superscript"/>
        </w:rPr>
        <w:t>6</w:t>
      </w:r>
      <w:r w:rsidRPr="003F4255">
        <w:t xml:space="preserve"> Key advantages of mini-sites include their incredibly fast loading speeds and simplified concerns about mobile accessibility compared to multi-page websites.</w:t>
      </w:r>
      <w:r w:rsidRPr="003F4255">
        <w:rPr>
          <w:vertAlign w:val="superscript"/>
        </w:rPr>
        <w:t>6</w:t>
      </w:r>
      <w:r w:rsidRPr="003F4255">
        <w:t xml:space="preserve"> This trend suggests a focus on conciseness and performance for websites with limited content or specific objectives.</w:t>
      </w:r>
    </w:p>
    <w:p w14:paraId="221EDA5F" w14:textId="77777777" w:rsidR="003F4255" w:rsidRPr="003F4255" w:rsidRDefault="003F4255" w:rsidP="003F4255">
      <w:pPr>
        <w:rPr>
          <w:b/>
          <w:bCs/>
        </w:rPr>
      </w:pPr>
      <w:r w:rsidRPr="003F4255">
        <w:rPr>
          <w:b/>
          <w:bCs/>
        </w:rPr>
        <w:t>The Abstract Nature of the Deconstructed Approach</w:t>
      </w:r>
    </w:p>
    <w:p w14:paraId="14AC2669" w14:textId="77777777" w:rsidR="003F4255" w:rsidRPr="003F4255" w:rsidRDefault="003F4255" w:rsidP="003F4255">
      <w:r w:rsidRPr="003F4255">
        <w:t>Moving away from the conventional structure of a hero section, the "Deconstructed Approach" in web design for 2025 embraces a more fragmented and abstract style.</w:t>
      </w:r>
      <w:r w:rsidRPr="003F4255">
        <w:rPr>
          <w:vertAlign w:val="superscript"/>
        </w:rPr>
        <w:t>8</w:t>
      </w:r>
      <w:r w:rsidRPr="003F4255">
        <w:t xml:space="preserve"> This trend involves incorporating various design elements in a surprising and playful manner, leaning towards a riskier and more experimental solution to create unique storytelling experiences. Key characteristics include miniature pieces of text or data visualizations, bold typography, and overlapping, tilted, or asymmetrical images. Abstract illustrations often find their place within this approach, using their unique character to enhance the overall impact and reinforce the experimental feel. The goal is to make strong first impressions that set the stage for a memorable user experience by assembling different design elements in unexpected ways. This trend signifies a move towards more avant-garde and visually dynamic website layouts, challenging traditional structural norms.</w:t>
      </w:r>
    </w:p>
    <w:p w14:paraId="2B4A50F4" w14:textId="77777777" w:rsidR="003F4255" w:rsidRPr="003F4255" w:rsidRDefault="003F4255" w:rsidP="003F4255">
      <w:pPr>
        <w:rPr>
          <w:b/>
          <w:bCs/>
        </w:rPr>
      </w:pPr>
      <w:r w:rsidRPr="003F4255">
        <w:rPr>
          <w:b/>
          <w:bCs/>
        </w:rPr>
        <w:t>Captivating First Impressions with Complex and Awe-Inspiring Hero Areas</w:t>
      </w:r>
    </w:p>
    <w:p w14:paraId="5D106D11" w14:textId="77777777" w:rsidR="003F4255" w:rsidRPr="003F4255" w:rsidRDefault="003F4255" w:rsidP="003F4255">
      <w:r w:rsidRPr="003F4255">
        <w:t>Recognizing the hero area as the initial and crucial point of interaction, the trend of "Complex and Awe-Inspiring Hero Areas" for 2025 encourages web designers to be creative and push their limits to capture users' attention, especially given increasingly short attention spans.</w:t>
      </w:r>
      <w:r w:rsidRPr="003F4255">
        <w:rPr>
          <w:vertAlign w:val="superscript"/>
        </w:rPr>
        <w:t>8</w:t>
      </w:r>
      <w:r w:rsidRPr="003F4255">
        <w:t xml:space="preserve"> Several trendy ideas are suggested to achieve this, including starting with stunning abstract illustrations that instantly catch the eye with their unique character.</w:t>
      </w:r>
      <w:r w:rsidRPr="003F4255">
        <w:rPr>
          <w:vertAlign w:val="superscript"/>
        </w:rPr>
        <w:t>9</w:t>
      </w:r>
      <w:r w:rsidRPr="003F4255">
        <w:t xml:space="preserve"> Embracing the deconstructed approach, powering up headlines with meaningful and branded phrases, and reinforcing with a well-placed call-to-action (CTA) button above the fold are also key strategies.</w:t>
      </w:r>
      <w:r w:rsidRPr="003F4255">
        <w:rPr>
          <w:vertAlign w:val="superscript"/>
        </w:rPr>
        <w:t>9</w:t>
      </w:r>
      <w:r w:rsidRPr="003F4255">
        <w:t xml:space="preserve"> Furthermore, supporting the hero area with dynamic effects and animations can create an ultra-modern and captivating appearance.</w:t>
      </w:r>
      <w:r w:rsidRPr="003F4255">
        <w:rPr>
          <w:vertAlign w:val="superscript"/>
        </w:rPr>
        <w:t>9</w:t>
      </w:r>
      <w:r w:rsidRPr="003F4255">
        <w:t xml:space="preserve"> This trend underscores the critical importance of the hero section in shaping initial brand perception and achieving marketing objectives through visually compelling and engaging design.</w:t>
      </w:r>
    </w:p>
    <w:p w14:paraId="5A350981" w14:textId="77777777" w:rsidR="003F4255" w:rsidRPr="003F4255" w:rsidRDefault="003F4255" w:rsidP="003F4255">
      <w:pPr>
        <w:rPr>
          <w:b/>
          <w:bCs/>
        </w:rPr>
      </w:pPr>
      <w:r w:rsidRPr="003F4255">
        <w:rPr>
          <w:b/>
          <w:bCs/>
        </w:rPr>
        <w:t>Enhanced Navigation with Experimental Approaches</w:t>
      </w:r>
    </w:p>
    <w:p w14:paraId="3FBA7C05" w14:textId="77777777" w:rsidR="003F4255" w:rsidRPr="003F4255" w:rsidRDefault="003F4255" w:rsidP="003F4255">
      <w:r w:rsidRPr="003F4255">
        <w:lastRenderedPageBreak/>
        <w:t>Moving beyond traditional static menus and dropdowns, "Experimental Navigation" is a web design trend for 2025 that focuses on engaging users through unique interactions, unexpected layouts, and novel experiences.</w:t>
      </w:r>
      <w:r w:rsidRPr="003F4255">
        <w:rPr>
          <w:vertAlign w:val="superscript"/>
        </w:rPr>
        <w:t>5</w:t>
      </w:r>
      <w:r w:rsidRPr="003F4255">
        <w:t xml:space="preserve"> These designs can include immersive scrolling, engaging animations, 3D transitions, spatial interfaces, or non-linear exploration paths. Often found on creative or portfolio sites, this type of navigation aims to surprise and captivate visitors, potentially leading to longer site engagement and unique content interaction compared to standard navigation. While experimental navigation can effectively showcase a brand's personality and create a lasting impression, it is crucial that it remains user-friendly and intuitive to avoid frustration and usability issues. This trend indicates a willingness to explore new and unconventional ways for users to navigate websites, prioritizing engagement and memorability while still considering usability.</w:t>
      </w:r>
    </w:p>
    <w:p w14:paraId="7034A3B4" w14:textId="77777777" w:rsidR="003F4255" w:rsidRPr="003F4255" w:rsidRDefault="003F4255" w:rsidP="003F4255">
      <w:pPr>
        <w:rPr>
          <w:b/>
          <w:bCs/>
        </w:rPr>
      </w:pPr>
      <w:r w:rsidRPr="003F4255">
        <w:rPr>
          <w:b/>
          <w:bCs/>
        </w:rPr>
        <w:t>The Grounding Presence of Massive Footers</w:t>
      </w:r>
    </w:p>
    <w:p w14:paraId="2E793311" w14:textId="77777777" w:rsidR="003F4255" w:rsidRPr="003F4255" w:rsidRDefault="003F4255" w:rsidP="003F4255">
      <w:r w:rsidRPr="003F4255">
        <w:t>Re-evaluating the traditional role of website footers, the trend of "Massive Footers" for 2025 involves using giant logos in large footers.</w:t>
      </w:r>
      <w:r w:rsidRPr="003F4255">
        <w:rPr>
          <w:vertAlign w:val="superscript"/>
        </w:rPr>
        <w:t>6</w:t>
      </w:r>
      <w:r w:rsidRPr="003F4255">
        <w:t xml:space="preserve"> This marks a shift from footers being merely functional containers for legal information and privacy policies to becoming a secondary space for easy site navigation and enhancing brand experience. Giant logos in the footer can add character to this part of the website and can also be seen as an alternative to the infinite scroll, providing a clear end to the page. This trend suggests a more prominent and visually significant role for the website footer in reinforcing brand identity and providing supplementary navigation.</w:t>
      </w:r>
    </w:p>
    <w:p w14:paraId="7AA8E49F" w14:textId="77777777" w:rsidR="003F4255" w:rsidRPr="003F4255" w:rsidRDefault="003F4255" w:rsidP="003F4255">
      <w:pPr>
        <w:rPr>
          <w:b/>
          <w:bCs/>
        </w:rPr>
      </w:pPr>
      <w:r w:rsidRPr="003F4255">
        <w:rPr>
          <w:b/>
          <w:bCs/>
        </w:rPr>
        <w:t>Simplicity and Authenticity of Bare-bones Brutalism</w:t>
      </w:r>
    </w:p>
    <w:p w14:paraId="3C57929C" w14:textId="77777777" w:rsidR="003F4255" w:rsidRPr="003F4255" w:rsidRDefault="003F4255" w:rsidP="003F4255">
      <w:r w:rsidRPr="003F4255">
        <w:t>Embracing simplicity and non-conformity, "Bare-bones Brutalism" is a web design trend for 2025 that focuses on doing less while still aiming for brand recognition, visitor engagement, and conversions.</w:t>
      </w:r>
      <w:r w:rsidRPr="003F4255">
        <w:rPr>
          <w:vertAlign w:val="superscript"/>
        </w:rPr>
        <w:t>1</w:t>
      </w:r>
      <w:r w:rsidRPr="003F4255">
        <w:t xml:space="preserve"> In contrast to the common approach of adding more elements, this trend emphasizes default fonts, plain </w:t>
      </w:r>
      <w:proofErr w:type="spellStart"/>
      <w:r w:rsidRPr="003F4255">
        <w:t>colors</w:t>
      </w:r>
      <w:proofErr w:type="spellEnd"/>
      <w:r w:rsidRPr="003F4255">
        <w:t xml:space="preserve">, asymmetry, a lack of traditional order and hierarchy, and simple lists over hamburger menus. In 2025, this trend is evolving to incorporate "a little kick" with the addition of modern </w:t>
      </w:r>
      <w:proofErr w:type="spellStart"/>
      <w:r w:rsidRPr="003F4255">
        <w:t>color</w:t>
      </w:r>
      <w:proofErr w:type="spellEnd"/>
      <w:r w:rsidRPr="003F4255">
        <w:t xml:space="preserve"> accents, contemporary typography, or overall interactivity.</w:t>
      </w:r>
      <w:r w:rsidRPr="003F4255">
        <w:rPr>
          <w:vertAlign w:val="superscript"/>
        </w:rPr>
        <w:t>10</w:t>
      </w:r>
      <w:r w:rsidRPr="003F4255">
        <w:t xml:space="preserve"> Characterized by bold typography, simple layouts, and unpolished elements, this trend pushes back against years of polished, template-driven design, focusing on authenticity and directness in communication.</w:t>
      </w:r>
      <w:r w:rsidRPr="003F4255">
        <w:rPr>
          <w:vertAlign w:val="superscript"/>
        </w:rPr>
        <w:t>5</w:t>
      </w:r>
      <w:r w:rsidRPr="003F4255">
        <w:t xml:space="preserve"> It is also seen in combination with minimalism, resulting in "brutalist minimalism," a bold, raw approach that maintains a clean and functional feel.</w:t>
      </w:r>
      <w:r w:rsidRPr="003F4255">
        <w:rPr>
          <w:vertAlign w:val="superscript"/>
        </w:rPr>
        <w:t>1</w:t>
      </w:r>
      <w:r w:rsidRPr="003F4255">
        <w:t xml:space="preserve"> This trend indicates a move towards a more raw and unadorned aesthetic in web design, prioritizing content and functionality </w:t>
      </w:r>
      <w:proofErr w:type="spellStart"/>
      <w:r w:rsidRPr="003F4255">
        <w:t>over elaborate</w:t>
      </w:r>
      <w:proofErr w:type="spellEnd"/>
      <w:r w:rsidRPr="003F4255">
        <w:t xml:space="preserve"> visual embellishments.</w:t>
      </w:r>
    </w:p>
    <w:p w14:paraId="06A0456A" w14:textId="77777777" w:rsidR="003F4255" w:rsidRPr="003F4255" w:rsidRDefault="003F4255" w:rsidP="003F4255">
      <w:pPr>
        <w:rPr>
          <w:b/>
          <w:bCs/>
        </w:rPr>
      </w:pPr>
      <w:r w:rsidRPr="003F4255">
        <w:rPr>
          <w:b/>
          <w:bCs/>
        </w:rPr>
        <w:t>Enhancing Interactivity and User Engagement</w:t>
      </w:r>
    </w:p>
    <w:p w14:paraId="4D93A5B6" w14:textId="77777777" w:rsidR="003F4255" w:rsidRPr="003F4255" w:rsidRDefault="003F4255" w:rsidP="003F4255">
      <w:r w:rsidRPr="003F4255">
        <w:t>Creating engaging and memorable experiences is paramount in web design, and several trends for 2025 focus on enhancing interactivity and user engagement.</w:t>
      </w:r>
    </w:p>
    <w:p w14:paraId="3449056B" w14:textId="77777777" w:rsidR="003F4255" w:rsidRPr="003F4255" w:rsidRDefault="003F4255" w:rsidP="003F4255">
      <w:pPr>
        <w:rPr>
          <w:b/>
          <w:bCs/>
        </w:rPr>
      </w:pPr>
      <w:r w:rsidRPr="003F4255">
        <w:rPr>
          <w:b/>
          <w:bCs/>
        </w:rPr>
        <w:lastRenderedPageBreak/>
        <w:t>The Power of Interactive Elements</w:t>
      </w:r>
    </w:p>
    <w:p w14:paraId="7061AC97" w14:textId="77777777" w:rsidR="003F4255" w:rsidRPr="003F4255" w:rsidRDefault="003F4255" w:rsidP="003F4255">
      <w:r w:rsidRPr="003F4255">
        <w:t>Static websites are increasingly giving way to more engaging and interactive digital experiences in 2025.</w:t>
      </w:r>
      <w:r w:rsidRPr="003F4255">
        <w:rPr>
          <w:vertAlign w:val="superscript"/>
        </w:rPr>
        <w:t>11</w:t>
      </w:r>
      <w:r w:rsidRPr="003F4255">
        <w:t xml:space="preserve"> Elements like hover effects, scroll-triggered animations, and interactive objects encourage users to spend more time on a website, which can lead to higher conversions.</w:t>
      </w:r>
      <w:r w:rsidRPr="003F4255">
        <w:rPr>
          <w:vertAlign w:val="superscript"/>
        </w:rPr>
        <w:t>11</w:t>
      </w:r>
      <w:r w:rsidRPr="003F4255">
        <w:t xml:space="preserve"> By making a site more dynamic and playful, a brand becomes more memorable and fosters greater positive associations among customers.</w:t>
      </w:r>
      <w:r w:rsidRPr="003F4255">
        <w:rPr>
          <w:vertAlign w:val="superscript"/>
        </w:rPr>
        <w:t>11</w:t>
      </w:r>
      <w:r w:rsidRPr="003F4255">
        <w:t xml:space="preserve"> This trend underscores the importance of active user participation in creating a more compelling and effective online presence.</w:t>
      </w:r>
    </w:p>
    <w:p w14:paraId="6E270B13" w14:textId="77777777" w:rsidR="003F4255" w:rsidRPr="003F4255" w:rsidRDefault="003F4255" w:rsidP="003F4255">
      <w:pPr>
        <w:rPr>
          <w:b/>
          <w:bCs/>
        </w:rPr>
      </w:pPr>
      <w:r w:rsidRPr="003F4255">
        <w:rPr>
          <w:b/>
          <w:bCs/>
        </w:rPr>
        <w:t>Immersive Experiences with Parallax Scrolling</w:t>
      </w:r>
    </w:p>
    <w:p w14:paraId="6AE0B93B" w14:textId="77777777" w:rsidR="003F4255" w:rsidRPr="003F4255" w:rsidRDefault="003F4255" w:rsidP="003F4255">
      <w:r w:rsidRPr="003F4255">
        <w:t>Creating a sense of depth and visual interest, parallax scrolling is identified as a modern web design trend for 2025.</w:t>
      </w:r>
      <w:r w:rsidRPr="003F4255">
        <w:rPr>
          <w:vertAlign w:val="superscript"/>
        </w:rPr>
        <w:t>1</w:t>
      </w:r>
      <w:r w:rsidRPr="003F4255">
        <w:t xml:space="preserve"> One version of parallax scrolling involves revealing more of the website's content each time the user scrolls, creating a storytelling effect.</w:t>
      </w:r>
      <w:r w:rsidRPr="003F4255">
        <w:rPr>
          <w:vertAlign w:val="superscript"/>
        </w:rPr>
        <w:t>8</w:t>
      </w:r>
      <w:r w:rsidRPr="003F4255">
        <w:t xml:space="preserve"> Background videos can also be integrated with dynamic scrolling, where the video only plays when users scroll. Additionally, this technique can be used to trigger animations and make images appear dynamically.</w:t>
      </w:r>
      <w:r w:rsidRPr="003F4255">
        <w:rPr>
          <w:vertAlign w:val="superscript"/>
        </w:rPr>
        <w:t>1</w:t>
      </w:r>
      <w:r w:rsidRPr="003F4255">
        <w:t xml:space="preserve"> The use of parallax scrolling with 3D depth effects is also on the rise, transforming how web pages are viewed and making users feel more immersed.</w:t>
      </w:r>
      <w:r w:rsidRPr="003F4255">
        <w:rPr>
          <w:vertAlign w:val="superscript"/>
        </w:rPr>
        <w:t>1</w:t>
      </w:r>
      <w:r w:rsidRPr="003F4255">
        <w:t xml:space="preserve"> This trend highlights the potential of scrolling as more than just a navigational tool, evolving into a mechanism for dynamic content delivery and immersive storytelling.</w:t>
      </w:r>
    </w:p>
    <w:p w14:paraId="4A2F0AD6" w14:textId="77777777" w:rsidR="003F4255" w:rsidRPr="003F4255" w:rsidRDefault="003F4255" w:rsidP="003F4255">
      <w:pPr>
        <w:rPr>
          <w:b/>
          <w:bCs/>
        </w:rPr>
      </w:pPr>
      <w:r w:rsidRPr="003F4255">
        <w:rPr>
          <w:b/>
          <w:bCs/>
        </w:rPr>
        <w:t>Adding Personality with Playful Cursors</w:t>
      </w:r>
    </w:p>
    <w:p w14:paraId="09BF9E12" w14:textId="77777777" w:rsidR="003F4255" w:rsidRPr="003F4255" w:rsidRDefault="003F4255" w:rsidP="003F4255">
      <w:r w:rsidRPr="003F4255">
        <w:t>Making the simple act of navigating a website more engaging, playful cursors are a modern web design trend for 2025.</w:t>
      </w:r>
      <w:r w:rsidRPr="003F4255">
        <w:rPr>
          <w:vertAlign w:val="superscript"/>
        </w:rPr>
        <w:t>8</w:t>
      </w:r>
      <w:r w:rsidRPr="003F4255">
        <w:t xml:space="preserve"> Implementing unique and engaging cursors can range from simple changes in the cursor shape to more complex implementations like cursor-triggered animations.</w:t>
      </w:r>
      <w:r w:rsidRPr="003F4255">
        <w:rPr>
          <w:vertAlign w:val="superscript"/>
        </w:rPr>
        <w:t>8</w:t>
      </w:r>
      <w:r w:rsidRPr="003F4255">
        <w:t xml:space="preserve"> The key is to create an interactive element that visitors will enjoy engaging with, potentially encouraging them to spend more time on the site. Dynamic cursors can also serve functional purposes by guiding users, unfolding the brand story, highlighting crucial details, and minimizing confusion.</w:t>
      </w:r>
      <w:r w:rsidRPr="003F4255">
        <w:rPr>
          <w:vertAlign w:val="superscript"/>
        </w:rPr>
        <w:t>9</w:t>
      </w:r>
      <w:r w:rsidRPr="003F4255">
        <w:t xml:space="preserve"> Popular examples include dot cursors, following cursors, gradient or rainbow swirl cursors, flashlight effects, text cursors, arrow cursors, and trailing cursors.</w:t>
      </w:r>
      <w:r w:rsidRPr="003F4255">
        <w:rPr>
          <w:vertAlign w:val="superscript"/>
        </w:rPr>
        <w:t>9</w:t>
      </w:r>
      <w:r w:rsidRPr="003F4255">
        <w:t xml:space="preserve"> This trend demonstrates how even subtle interactive elements can significantly enhance the user experience and add a touch of personality to a website.</w:t>
      </w:r>
    </w:p>
    <w:p w14:paraId="171FC25A" w14:textId="77777777" w:rsidR="003F4255" w:rsidRPr="003F4255" w:rsidRDefault="003F4255" w:rsidP="003F4255">
      <w:pPr>
        <w:rPr>
          <w:b/>
          <w:bCs/>
        </w:rPr>
      </w:pPr>
      <w:r w:rsidRPr="003F4255">
        <w:rPr>
          <w:b/>
          <w:bCs/>
        </w:rPr>
        <w:t>Intentional and Refined Motion Design</w:t>
      </w:r>
    </w:p>
    <w:p w14:paraId="386FB7CF" w14:textId="77777777" w:rsidR="003F4255" w:rsidRPr="003F4255" w:rsidRDefault="003F4255" w:rsidP="003F4255">
      <w:r w:rsidRPr="003F4255">
        <w:t>Moving away from excessive use, the web design trend for Motion Design in 2025 is shifting towards more intentional and refined use of animations and 3D elements.</w:t>
      </w:r>
      <w:r w:rsidRPr="003F4255">
        <w:rPr>
          <w:vertAlign w:val="superscript"/>
        </w:rPr>
        <w:t>5</w:t>
      </w:r>
      <w:r w:rsidRPr="003F4255">
        <w:t xml:space="preserve"> Designers are adopting a "less is more" philosophy, focusing on purposeful animations and strategic 3D elements rather than using them as default features.</w:t>
      </w:r>
      <w:r w:rsidRPr="003F4255">
        <w:rPr>
          <w:vertAlign w:val="superscript"/>
        </w:rPr>
        <w:t>5</w:t>
      </w:r>
      <w:r w:rsidRPr="003F4255">
        <w:t xml:space="preserve"> This refined approach aims to enhance site performance, reduce cognitive load, and make </w:t>
      </w:r>
      <w:r w:rsidRPr="003F4255">
        <w:lastRenderedPageBreak/>
        <w:t>interactions more meaningful. The result is websites that feel more sophisticated and user-focused, where motion enhances rather than distracts from the core user experience. This trend reflects a growing understanding of the importance of subtle and meaningful animation in creating effective digital interactions.</w:t>
      </w:r>
    </w:p>
    <w:p w14:paraId="30EB541F" w14:textId="77777777" w:rsidR="003F4255" w:rsidRPr="003F4255" w:rsidRDefault="003F4255" w:rsidP="003F4255">
      <w:pPr>
        <w:rPr>
          <w:b/>
          <w:bCs/>
        </w:rPr>
      </w:pPr>
      <w:r w:rsidRPr="003F4255">
        <w:rPr>
          <w:b/>
          <w:bCs/>
        </w:rPr>
        <w:t>Dynamic Storytelling Through Scrolling Animations</w:t>
      </w:r>
    </w:p>
    <w:p w14:paraId="4F06ED85" w14:textId="77777777" w:rsidR="003F4255" w:rsidRPr="003F4255" w:rsidRDefault="003F4255" w:rsidP="003F4255">
      <w:r w:rsidRPr="003F4255">
        <w:t>Adding a dynamic and engaging element to a website's user experience, scrolling animations are a web design trend for 2025 that are triggered in response to a user's scrolling actions [</w:t>
      </w:r>
      <w:r w:rsidRPr="003F4255">
        <w:rPr>
          <w:vertAlign w:val="superscript"/>
        </w:rPr>
        <w:t>5</w:t>
      </w:r>
      <w:r w:rsidRPr="003F4255">
        <w:t xml:space="preserve">, B25, </w:t>
      </w:r>
      <w:r w:rsidRPr="003F4255">
        <w:rPr>
          <w:vertAlign w:val="superscript"/>
        </w:rPr>
        <w:t>10</w:t>
      </w:r>
      <w:r w:rsidRPr="003F4255">
        <w:t xml:space="preserve">, B28, </w:t>
      </w:r>
      <w:r w:rsidRPr="003F4255">
        <w:rPr>
          <w:vertAlign w:val="superscript"/>
        </w:rPr>
        <w:t>1</w:t>
      </w:r>
      <w:r w:rsidRPr="003F4255">
        <w:t xml:space="preserve">. This can involve elements fading in or out, changing </w:t>
      </w:r>
      <w:proofErr w:type="spellStart"/>
      <w:r w:rsidRPr="003F4255">
        <w:t>color</w:t>
      </w:r>
      <w:proofErr w:type="spellEnd"/>
      <w:r w:rsidRPr="003F4255">
        <w:t>, or moving into place, creating a visually captivating experience that encourages users to continue exploring the site. In 2025, expect to see more websites using scroll-triggered animations to reveal content dynamically, create immersive storytelling experiences, and guide users through key messages seamlessly [</w:t>
      </w:r>
      <w:r w:rsidRPr="003F4255">
        <w:rPr>
          <w:vertAlign w:val="superscript"/>
        </w:rPr>
        <w:t>10</w:t>
      </w:r>
      <w:r w:rsidRPr="003F4255">
        <w:t xml:space="preserve">, B28, </w:t>
      </w:r>
      <w:r w:rsidRPr="003F4255">
        <w:rPr>
          <w:vertAlign w:val="superscript"/>
        </w:rPr>
        <w:t>1</w:t>
      </w:r>
      <w:r w:rsidRPr="003F4255">
        <w:t>. This can also manifest through scroll-activated video sequences and animated infographics, bringing content to life in unprecedented ways [</w:t>
      </w:r>
      <w:r w:rsidRPr="003F4255">
        <w:rPr>
          <w:vertAlign w:val="superscript"/>
        </w:rPr>
        <w:t>1</w:t>
      </w:r>
      <w:r w:rsidRPr="003F4255">
        <w:t>. This trend highlights the potential of scrolling beyond simple navigation to become an integral part of the storytelling process.</w:t>
      </w:r>
    </w:p>
    <w:p w14:paraId="57D2F35D" w14:textId="77777777" w:rsidR="003F4255" w:rsidRPr="003F4255" w:rsidRDefault="003F4255" w:rsidP="003F4255">
      <w:pPr>
        <w:rPr>
          <w:b/>
          <w:bCs/>
        </w:rPr>
      </w:pPr>
      <w:r w:rsidRPr="003F4255">
        <w:rPr>
          <w:b/>
          <w:bCs/>
        </w:rPr>
        <w:t>Immersive Worlds with Interactive and 3D Experiences</w:t>
      </w:r>
    </w:p>
    <w:p w14:paraId="52CF0DC7" w14:textId="77777777" w:rsidR="003F4255" w:rsidRPr="003F4255" w:rsidRDefault="003F4255" w:rsidP="003F4255">
      <w:r w:rsidRPr="003F4255">
        <w:t>Conventional flat web design is increasingly being replaced by rich and interactive 2D and 3D elements in 2025.</w:t>
      </w:r>
      <w:r w:rsidRPr="003F4255">
        <w:rPr>
          <w:vertAlign w:val="superscript"/>
        </w:rPr>
        <w:t>1</w:t>
      </w:r>
      <w:r w:rsidRPr="003F4255">
        <w:t xml:space="preserve"> These elements are designed to immerse users in the experience, making their interactions with websites more memorable.</w:t>
      </w:r>
      <w:r w:rsidRPr="003F4255">
        <w:rPr>
          <w:vertAlign w:val="superscript"/>
        </w:rPr>
        <w:t>1</w:t>
      </w:r>
      <w:r w:rsidRPr="003F4255">
        <w:t xml:space="preserve"> Web designers can easily incorporate 3D elements using WebGL (Web Graphics Library), a JavaScript API that enables the rendering of interactive 2D and 3D graphics within any compatible web browser without the need for plugins.</w:t>
      </w:r>
      <w:r w:rsidRPr="003F4255">
        <w:rPr>
          <w:vertAlign w:val="superscript"/>
        </w:rPr>
        <w:t>1</w:t>
      </w:r>
      <w:r w:rsidRPr="003F4255">
        <w:t xml:space="preserve"> Beyond creating hyper-realistic product displays, animations, and interactive storytelling, there's also an increasing use of parallax scrolling with 3D depth effects.</w:t>
      </w:r>
      <w:r w:rsidRPr="003F4255">
        <w:rPr>
          <w:vertAlign w:val="superscript"/>
        </w:rPr>
        <w:t>1</w:t>
      </w:r>
      <w:r w:rsidRPr="003F4255">
        <w:t xml:space="preserve"> This trend is expected to continue as it transforms how web pages are viewed, making users feel like they are entering a digital world rather than simply browsing a website.</w:t>
      </w:r>
      <w:r w:rsidRPr="003F4255">
        <w:rPr>
          <w:vertAlign w:val="superscript"/>
        </w:rPr>
        <w:t>1</w:t>
      </w:r>
      <w:r w:rsidRPr="003F4255">
        <w:t xml:space="preserve"> Interactive 3D elements add depth and realism, transforming websites into truly immersive experiences.</w:t>
      </w:r>
      <w:r w:rsidRPr="003F4255">
        <w:rPr>
          <w:vertAlign w:val="superscript"/>
        </w:rPr>
        <w:t>7</w:t>
      </w:r>
      <w:r w:rsidRPr="003F4255">
        <w:t xml:space="preserve"> This trend reflects a move towards more visually rich and engaging online environments that leverage the power of 3D graphics and interactive technologies.</w:t>
      </w:r>
    </w:p>
    <w:p w14:paraId="6C5060B5" w14:textId="77777777" w:rsidR="003F4255" w:rsidRPr="003F4255" w:rsidRDefault="003F4255" w:rsidP="003F4255">
      <w:pPr>
        <w:rPr>
          <w:b/>
          <w:bCs/>
        </w:rPr>
      </w:pPr>
      <w:r w:rsidRPr="003F4255">
        <w:rPr>
          <w:b/>
          <w:bCs/>
        </w:rPr>
        <w:t>Seamless Interactions with Lottie Animations and Micro-Interactions</w:t>
      </w:r>
    </w:p>
    <w:p w14:paraId="629B02A7" w14:textId="77777777" w:rsidR="003F4255" w:rsidRPr="003F4255" w:rsidRDefault="003F4255" w:rsidP="003F4255">
      <w:r w:rsidRPr="003F4255">
        <w:t>In 2025, Lottie animations and micro-interactions are expected to significantly enhance user interaction on websites, moving away from static elements towards dynamic and responsive experiences.</w:t>
      </w:r>
      <w:r w:rsidRPr="003F4255">
        <w:rPr>
          <w:vertAlign w:val="superscript"/>
        </w:rPr>
        <w:t>1</w:t>
      </w:r>
      <w:r w:rsidRPr="003F4255">
        <w:t xml:space="preserve"> Lottie animations, utilizing a light vector format, enable the creation of intricate and smooth animations without negatively impacting website performance, making complex loading sequences, engaging hover effects, and even data-driven visualizations more common.</w:t>
      </w:r>
      <w:r w:rsidRPr="003F4255">
        <w:rPr>
          <w:vertAlign w:val="superscript"/>
        </w:rPr>
        <w:t>1</w:t>
      </w:r>
      <w:r w:rsidRPr="003F4255">
        <w:t xml:space="preserve"> Micro-interactions, those subtle animations that occur when a user interacts with an element, are evolving beyond basic feedback to context-sensitive replies that adapt the user experience based on personal </w:t>
      </w:r>
      <w:r w:rsidRPr="003F4255">
        <w:lastRenderedPageBreak/>
        <w:t>preferences and device capabilities.</w:t>
      </w:r>
      <w:r w:rsidRPr="003F4255">
        <w:rPr>
          <w:vertAlign w:val="superscript"/>
        </w:rPr>
        <w:t>1</w:t>
      </w:r>
      <w:r w:rsidRPr="003F4255">
        <w:t xml:space="preserve"> These small design details are being used to provide visual feedback, guide users through complex processes, and add delightful, unexpected moments that make the experience memorable.</w:t>
      </w:r>
      <w:r w:rsidRPr="003F4255">
        <w:rPr>
          <w:vertAlign w:val="superscript"/>
        </w:rPr>
        <w:t>10</w:t>
      </w:r>
      <w:r w:rsidRPr="003F4255">
        <w:t xml:space="preserve"> This trend represents a shift towards more intuitive, expressive, and human-focused web design, where each interaction aims to feel meaningful and satisfying.</w:t>
      </w:r>
    </w:p>
    <w:p w14:paraId="6FC1A718" w14:textId="77777777" w:rsidR="003F4255" w:rsidRPr="003F4255" w:rsidRDefault="003F4255" w:rsidP="003F4255">
      <w:pPr>
        <w:rPr>
          <w:b/>
          <w:bCs/>
        </w:rPr>
      </w:pPr>
      <w:r w:rsidRPr="003F4255">
        <w:rPr>
          <w:b/>
          <w:bCs/>
        </w:rPr>
        <w:t>Captivating Users with Gamified Experiences</w:t>
      </w:r>
    </w:p>
    <w:p w14:paraId="7334292B" w14:textId="77777777" w:rsidR="003F4255" w:rsidRPr="003F4255" w:rsidRDefault="003F4255" w:rsidP="003F4255">
      <w:r w:rsidRPr="003F4255">
        <w:t>Gamified experiences are becoming an increasingly popular web design trend for businesses in 2025 looking to quickly capture users' attention.</w:t>
      </w:r>
      <w:r w:rsidRPr="003F4255">
        <w:rPr>
          <w:vertAlign w:val="superscript"/>
        </w:rPr>
        <w:t>9</w:t>
      </w:r>
      <w:r w:rsidRPr="003F4255">
        <w:t xml:space="preserve"> These interactive elements, such as 3D visuals and interactive product demos, aim to engage visitors, encourage them to spend more time on a website, and ultimately motivate them to take a desired action.</w:t>
      </w:r>
      <w:r w:rsidRPr="003F4255">
        <w:rPr>
          <w:vertAlign w:val="superscript"/>
        </w:rPr>
        <w:t>13</w:t>
      </w:r>
      <w:r w:rsidRPr="003F4255">
        <w:t xml:space="preserve"> Users who interact with gamified features are more likely to remember a brand and return to it in the future. Examples include allowing users to virtually “try before they buy” or including more animations or moving pieces to make a website feel more immersive.</w:t>
      </w:r>
      <w:r w:rsidRPr="003F4255">
        <w:rPr>
          <w:vertAlign w:val="superscript"/>
        </w:rPr>
        <w:t>13</w:t>
      </w:r>
      <w:r w:rsidRPr="003F4255">
        <w:t xml:space="preserve"> However, it's important not to overdo it, as too many interactive elements can overwhelm users and detract from an enjoyable browsing experience.</w:t>
      </w:r>
      <w:r w:rsidRPr="003F4255">
        <w:rPr>
          <w:vertAlign w:val="superscript"/>
        </w:rPr>
        <w:t>13</w:t>
      </w:r>
      <w:r w:rsidRPr="003F4255">
        <w:t xml:space="preserve"> Tips for implementation include adding interactive details, giving users control, and incorporating elements like quizzes, polls, or calculators.</w:t>
      </w:r>
      <w:r w:rsidRPr="003F4255">
        <w:rPr>
          <w:vertAlign w:val="superscript"/>
        </w:rPr>
        <w:t>9</w:t>
      </w:r>
      <w:r w:rsidRPr="003F4255">
        <w:t xml:space="preserve"> This trend highlights the potential of game-like elements to enhance user engagement and brand loyalty.</w:t>
      </w:r>
    </w:p>
    <w:p w14:paraId="331C54BA" w14:textId="77777777" w:rsidR="003F4255" w:rsidRPr="003F4255" w:rsidRDefault="003F4255" w:rsidP="003F4255">
      <w:r w:rsidRPr="003F4255">
        <w:t>Table 3: Interactive Elements and Their Purpose</w:t>
      </w:r>
    </w:p>
    <w:tbl>
      <w:tblPr>
        <w:tblW w:w="0pt" w:type="auto"/>
        <w:tblCellSpacing w:w="0.75pt" w:type="dxa"/>
        <w:tblCellMar>
          <w:start w:w="0pt" w:type="dxa"/>
          <w:end w:w="0pt" w:type="dxa"/>
        </w:tblCellMar>
        <w:tblLook w:firstRow="1" w:lastRow="0" w:firstColumn="1" w:lastColumn="0" w:noHBand="0" w:noVBand="1"/>
      </w:tblPr>
      <w:tblGrid>
        <w:gridCol w:w="1792"/>
        <w:gridCol w:w="2186"/>
        <w:gridCol w:w="2844"/>
        <w:gridCol w:w="2188"/>
      </w:tblGrid>
      <w:tr w:rsidR="003F4255" w:rsidRPr="003F4255" w14:paraId="3036D056"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0EB3205" w14:textId="77777777" w:rsidR="003F4255" w:rsidRPr="003F4255" w:rsidRDefault="003F4255" w:rsidP="003F4255">
            <w:r w:rsidRPr="003F4255">
              <w:t>Interactive Element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9EACA79" w14:textId="77777777" w:rsidR="003F4255" w:rsidRPr="003F4255" w:rsidRDefault="003F4255" w:rsidP="003F4255">
            <w:r w:rsidRPr="003F4255">
              <w:t>Description</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F6669EE" w14:textId="77777777" w:rsidR="003F4255" w:rsidRPr="003F4255" w:rsidRDefault="003F4255" w:rsidP="003F4255">
            <w:r w:rsidRPr="003F4255">
              <w:t>Purpose/Benefit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6FAD7D5" w14:textId="77777777" w:rsidR="003F4255" w:rsidRPr="003F4255" w:rsidRDefault="003F4255" w:rsidP="003F4255">
            <w:r w:rsidRPr="003F4255">
              <w:t>Examples</w:t>
            </w:r>
          </w:p>
        </w:tc>
      </w:tr>
      <w:tr w:rsidR="003F4255" w:rsidRPr="003F4255" w14:paraId="763340AE"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1E3316F" w14:textId="77777777" w:rsidR="003F4255" w:rsidRPr="003F4255" w:rsidRDefault="003F4255" w:rsidP="003F4255">
            <w:r w:rsidRPr="003F4255">
              <w:t>Playful Cursors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3EC4006" w14:textId="77777777" w:rsidR="003F4255" w:rsidRPr="003F4255" w:rsidRDefault="003F4255" w:rsidP="003F4255">
            <w:r w:rsidRPr="003F4255">
              <w:t>Custom cursors with shape changes or animations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960F1B5" w14:textId="77777777" w:rsidR="003F4255" w:rsidRPr="003F4255" w:rsidRDefault="003F4255" w:rsidP="003F4255">
            <w:r w:rsidRPr="003F4255">
              <w:t>Add personality, increase engagement, guide user attention, enhance navigation</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7258A30" w14:textId="77777777" w:rsidR="003F4255" w:rsidRPr="003F4255" w:rsidRDefault="003F4255" w:rsidP="003F4255">
            <w:r w:rsidRPr="003F4255">
              <w:t>Online portfolios, creative websites</w:t>
            </w:r>
          </w:p>
        </w:tc>
      </w:tr>
      <w:tr w:rsidR="003F4255" w:rsidRPr="003F4255" w14:paraId="7D42B384"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7454D1F" w14:textId="77777777" w:rsidR="003F4255" w:rsidRPr="003F4255" w:rsidRDefault="003F4255" w:rsidP="003F4255">
            <w:r w:rsidRPr="003F4255">
              <w:t>Scroll-Triggered Animations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8AC661F" w14:textId="77777777" w:rsidR="003F4255" w:rsidRPr="003F4255" w:rsidRDefault="003F4255" w:rsidP="003F4255">
            <w:r w:rsidRPr="003F4255">
              <w:t>Content or effects that appear or animate as the user scrolls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8D66E27" w14:textId="77777777" w:rsidR="003F4255" w:rsidRPr="003F4255" w:rsidRDefault="003F4255" w:rsidP="003F4255">
            <w:r w:rsidRPr="003F4255">
              <w:t>Reveal content dynamically, create immersive storytelling, guide users through key messages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54CC587" w14:textId="77777777" w:rsidR="003F4255" w:rsidRPr="003F4255" w:rsidRDefault="003F4255" w:rsidP="003F4255">
            <w:r w:rsidRPr="003F4255">
              <w:t>Narrative-driven websites, product showcases</w:t>
            </w:r>
          </w:p>
        </w:tc>
      </w:tr>
      <w:tr w:rsidR="003F4255" w:rsidRPr="003F4255" w14:paraId="63A6685F"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2EDC93D" w14:textId="77777777" w:rsidR="003F4255" w:rsidRPr="003F4255" w:rsidRDefault="003F4255" w:rsidP="003F4255">
            <w:r w:rsidRPr="003F4255">
              <w:lastRenderedPageBreak/>
              <w:t>Lottie Animations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74DED6B" w14:textId="77777777" w:rsidR="003F4255" w:rsidRPr="003F4255" w:rsidRDefault="003F4255" w:rsidP="003F4255">
            <w:r w:rsidRPr="003F4255">
              <w:t>Lightweight vector animations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39A0DED" w14:textId="77777777" w:rsidR="003F4255" w:rsidRPr="003F4255" w:rsidRDefault="003F4255" w:rsidP="003F4255">
            <w:r w:rsidRPr="003F4255">
              <w:t>Create smooth, intricate animations without performance issues, enhance loading sequences, provide engaging hover effects, visualize data</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814DE71" w14:textId="77777777" w:rsidR="003F4255" w:rsidRPr="003F4255" w:rsidRDefault="003F4255" w:rsidP="003F4255">
            <w:r w:rsidRPr="003F4255">
              <w:t>E-commerce sites, dashboards, interactive infographics</w:t>
            </w:r>
          </w:p>
        </w:tc>
      </w:tr>
      <w:tr w:rsidR="003F4255" w:rsidRPr="003F4255" w14:paraId="0389C986"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1FEDDC1" w14:textId="77777777" w:rsidR="003F4255" w:rsidRPr="003F4255" w:rsidRDefault="003F4255" w:rsidP="003F4255">
            <w:r w:rsidRPr="003F4255">
              <w:t>Micro-Interactions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98DF567" w14:textId="77777777" w:rsidR="003F4255" w:rsidRPr="003F4255" w:rsidRDefault="003F4255" w:rsidP="003F4255">
            <w:r w:rsidRPr="003F4255">
              <w:t>Subtle animations in response to user actions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60C446A" w14:textId="77777777" w:rsidR="003F4255" w:rsidRPr="003F4255" w:rsidRDefault="003F4255" w:rsidP="003F4255">
            <w:r w:rsidRPr="003F4255">
              <w:t>Provide visual feedback, guide users, add delight and memorability, improve usability</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FA978BD" w14:textId="77777777" w:rsidR="003F4255" w:rsidRPr="003F4255" w:rsidRDefault="003F4255" w:rsidP="003F4255">
            <w:r w:rsidRPr="003F4255">
              <w:t>Button hovers, form submissions, progress indicators</w:t>
            </w:r>
          </w:p>
        </w:tc>
      </w:tr>
      <w:tr w:rsidR="003F4255" w:rsidRPr="003F4255" w14:paraId="51F8623C"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804CB82" w14:textId="77777777" w:rsidR="003F4255" w:rsidRPr="003F4255" w:rsidRDefault="003F4255" w:rsidP="003F4255">
            <w:r w:rsidRPr="003F4255">
              <w:t>Gamified Experiences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B000C0C" w14:textId="77777777" w:rsidR="003F4255" w:rsidRPr="003F4255" w:rsidRDefault="003F4255" w:rsidP="003F4255">
            <w:r w:rsidRPr="003F4255">
              <w:t>Incorporation of game-like elements (e.g., quizzes, virtual try-ons)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BDB0FAF" w14:textId="77777777" w:rsidR="003F4255" w:rsidRPr="003F4255" w:rsidRDefault="003F4255" w:rsidP="003F4255">
            <w:r w:rsidRPr="003F4255">
              <w:t>Attract user attention, increase time on site, encourage action, enhance brand recall</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DF598EB" w14:textId="77777777" w:rsidR="003F4255" w:rsidRPr="003F4255" w:rsidRDefault="003F4255" w:rsidP="003F4255">
            <w:r w:rsidRPr="003F4255">
              <w:t>Product demos, educational platforms, marketing campaigns</w:t>
            </w:r>
          </w:p>
        </w:tc>
      </w:tr>
      <w:tr w:rsidR="003F4255" w:rsidRPr="003F4255" w14:paraId="0ABB861F"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0DD832B" w14:textId="77777777" w:rsidR="003F4255" w:rsidRPr="003F4255" w:rsidRDefault="003F4255" w:rsidP="003F4255">
            <w:r w:rsidRPr="003F4255">
              <w:t>Moving Type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CFDEDA1" w14:textId="77777777" w:rsidR="003F4255" w:rsidRPr="003F4255" w:rsidRDefault="003F4255" w:rsidP="003F4255">
            <w:r w:rsidRPr="003F4255">
              <w:t>Animated text elements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0491E746" w14:textId="77777777" w:rsidR="003F4255" w:rsidRPr="003F4255" w:rsidRDefault="003F4255" w:rsidP="003F4255">
            <w:r w:rsidRPr="003F4255">
              <w:t>Convey information strikingly, capture attention, create dynamic appearance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6C621B3B" w14:textId="77777777" w:rsidR="003F4255" w:rsidRPr="003F4255" w:rsidRDefault="003F4255" w:rsidP="003F4255">
            <w:r w:rsidRPr="003F4255">
              <w:t>Headlines, key messaging, scrolling text banners</w:t>
            </w:r>
          </w:p>
        </w:tc>
      </w:tr>
      <w:tr w:rsidR="003F4255" w:rsidRPr="003F4255" w14:paraId="0A825809"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7150517" w14:textId="77777777" w:rsidR="003F4255" w:rsidRPr="003F4255" w:rsidRDefault="003F4255" w:rsidP="003F4255">
            <w:r w:rsidRPr="003F4255">
              <w:t>Parallax Scrolling</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5C71152D" w14:textId="77777777" w:rsidR="003F4255" w:rsidRPr="003F4255" w:rsidRDefault="003F4255" w:rsidP="003F4255">
            <w:r w:rsidRPr="003F4255">
              <w:t>Background moves slower than foreground, creating depth effect</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794646AC" w14:textId="77777777" w:rsidR="003F4255" w:rsidRPr="003F4255" w:rsidRDefault="003F4255" w:rsidP="003F4255">
            <w:r w:rsidRPr="003F4255">
              <w:t>Create immersive storytelling experiences, add visual interest and dynamism</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81220D5" w14:textId="77777777" w:rsidR="003F4255" w:rsidRPr="003F4255" w:rsidRDefault="003F4255" w:rsidP="003F4255">
            <w:r w:rsidRPr="003F4255">
              <w:t>Landing pages, narrative websites, product showcases</w:t>
            </w:r>
          </w:p>
        </w:tc>
      </w:tr>
      <w:tr w:rsidR="003F4255" w:rsidRPr="003F4255" w14:paraId="182ACA51" w14:textId="77777777" w:rsidTr="003F4255">
        <w:trPr>
          <w:tblCellSpacing w:w="0.75pt" w:type="dxa"/>
        </w:trPr>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4577FDC7" w14:textId="77777777" w:rsidR="003F4255" w:rsidRPr="003F4255" w:rsidRDefault="003F4255" w:rsidP="003F4255">
            <w:r w:rsidRPr="003F4255">
              <w:t>Interactive 3D Elements</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274F9116" w14:textId="77777777" w:rsidR="003F4255" w:rsidRPr="003F4255" w:rsidRDefault="003F4255" w:rsidP="003F4255">
            <w:r w:rsidRPr="003F4255">
              <w:t>Three-dimensional objects or environments that users can manipulate</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327DD202" w14:textId="77777777" w:rsidR="003F4255" w:rsidRPr="003F4255" w:rsidRDefault="003F4255" w:rsidP="003F4255">
            <w:r w:rsidRPr="003F4255">
              <w:t>Add depth and realism, transform websites into immersive experiences, enhance product previews and storytelling</w:t>
            </w:r>
          </w:p>
        </w:tc>
        <w:tc>
          <w:tcPr>
            <w:tcW w:w="0pt" w:type="auto"/>
            <w:tcBorders>
              <w:top w:val="single" w:sz="6" w:space="0" w:color="auto"/>
              <w:start w:val="single" w:sz="6" w:space="0" w:color="auto"/>
              <w:bottom w:val="single" w:sz="6" w:space="0" w:color="auto"/>
              <w:end w:val="single" w:sz="6" w:space="0" w:color="auto"/>
            </w:tcBorders>
            <w:tcMar>
              <w:top w:w="6pt" w:type="dxa"/>
              <w:start w:w="9pt" w:type="dxa"/>
              <w:bottom w:w="6pt" w:type="dxa"/>
              <w:end w:w="9pt" w:type="dxa"/>
            </w:tcMar>
            <w:vAlign w:val="center"/>
            <w:hideMark/>
          </w:tcPr>
          <w:p w14:paraId="1FEE687A" w14:textId="77777777" w:rsidR="003F4255" w:rsidRPr="003F4255" w:rsidRDefault="003F4255" w:rsidP="003F4255">
            <w:r w:rsidRPr="003F4255">
              <w:t>E-commerce product pages, virtual tours, interactive presentations</w:t>
            </w:r>
          </w:p>
        </w:tc>
      </w:tr>
    </w:tbl>
    <w:p w14:paraId="3CA04F88" w14:textId="77777777" w:rsidR="003F4255" w:rsidRPr="003F4255" w:rsidRDefault="003F4255" w:rsidP="003F4255">
      <w:pPr>
        <w:rPr>
          <w:b/>
          <w:bCs/>
        </w:rPr>
      </w:pPr>
      <w:r w:rsidRPr="003F4255">
        <w:rPr>
          <w:b/>
          <w:bCs/>
        </w:rPr>
        <w:t>Dynamic Communication with Moving Type</w:t>
      </w:r>
    </w:p>
    <w:p w14:paraId="6D17E088" w14:textId="77777777" w:rsidR="003F4255" w:rsidRPr="003F4255" w:rsidRDefault="003F4255" w:rsidP="003F4255">
      <w:r w:rsidRPr="003F4255">
        <w:lastRenderedPageBreak/>
        <w:t>Adding an extra layer of visual interest, the "Moving Type" web design trend for 2025 involves adding animated elements to text to convey information in a more striking way.</w:t>
      </w:r>
      <w:r w:rsidRPr="003F4255">
        <w:rPr>
          <w:vertAlign w:val="superscript"/>
        </w:rPr>
        <w:t>6</w:t>
      </w:r>
      <w:r w:rsidRPr="003F4255">
        <w:t xml:space="preserve"> This creates a dynamic appearance that immediately captures the eye. For example, websites are using bold headers with moving text to grab and hold the reader's attention, drawing them into the page. Similarly, animations are being used to highlight headings and move them in sync with scrolling. This trend focuses on the literal movement of type on the screen, not just the use of fonts that evoke a sense of motion, aiming to make textual content more engaging and memorable.</w:t>
      </w:r>
    </w:p>
    <w:p w14:paraId="480DB03A" w14:textId="77777777" w:rsidR="003F4255" w:rsidRPr="003F4255" w:rsidRDefault="003F4255" w:rsidP="003F4255">
      <w:pPr>
        <w:rPr>
          <w:b/>
          <w:bCs/>
        </w:rPr>
      </w:pPr>
      <w:r w:rsidRPr="003F4255">
        <w:rPr>
          <w:b/>
          <w:bCs/>
        </w:rPr>
        <w:t>Technical Advancements in Web Design</w:t>
      </w:r>
    </w:p>
    <w:p w14:paraId="502E6D6C" w14:textId="77777777" w:rsidR="003F4255" w:rsidRPr="003F4255" w:rsidRDefault="003F4255" w:rsidP="003F4255">
      <w:r w:rsidRPr="003F4255">
        <w:t>Underpinning the visual and interactive trends are significant technical advancements that are shaping the capabilities and considerations of web design in 2025.</w:t>
      </w:r>
    </w:p>
    <w:p w14:paraId="2028A599" w14:textId="77777777" w:rsidR="003F4255" w:rsidRPr="003F4255" w:rsidRDefault="003F4255" w:rsidP="003F4255">
      <w:pPr>
        <w:rPr>
          <w:b/>
          <w:bCs/>
        </w:rPr>
      </w:pPr>
      <w:r w:rsidRPr="003F4255">
        <w:rPr>
          <w:b/>
          <w:bCs/>
        </w:rPr>
        <w:t>The Critical Role of Performance Optimization</w:t>
      </w:r>
    </w:p>
    <w:p w14:paraId="52659E7F" w14:textId="77777777" w:rsidR="003F4255" w:rsidRPr="003F4255" w:rsidRDefault="003F4255" w:rsidP="003F4255">
      <w:r w:rsidRPr="003F4255">
        <w:t>Ensuring a smooth and efficient user experience, performance optimization remains a critical aspect of web design in 2025 [</w:t>
      </w:r>
      <w:r w:rsidRPr="003F4255">
        <w:rPr>
          <w:vertAlign w:val="superscript"/>
        </w:rPr>
        <w:t>8</w:t>
      </w:r>
      <w:r w:rsidRPr="003F4255">
        <w:t xml:space="preserve">, B14, </w:t>
      </w:r>
      <w:r w:rsidRPr="003F4255">
        <w:rPr>
          <w:vertAlign w:val="superscript"/>
        </w:rPr>
        <w:t>13</w:t>
      </w:r>
      <w:r w:rsidRPr="003F4255">
        <w:t>. Fast page load times are crucial for maintaining user interest and satisfaction.</w:t>
      </w:r>
      <w:r w:rsidRPr="003F4255">
        <w:rPr>
          <w:vertAlign w:val="superscript"/>
        </w:rPr>
        <w:t>8</w:t>
      </w:r>
      <w:r w:rsidRPr="003F4255">
        <w:t xml:space="preserve"> Optimizing websites for faster load times also contributes to sustainable web design by reducing energy usage.</w:t>
      </w:r>
      <w:r w:rsidRPr="003F4255">
        <w:rPr>
          <w:vertAlign w:val="superscript"/>
        </w:rPr>
        <w:t>10</w:t>
      </w:r>
      <w:r w:rsidRPr="003F4255">
        <w:t xml:space="preserve"> Minimizing clutter and effectively utilizing white space are key strategies for improving loading speeds and overall UX.</w:t>
      </w:r>
      <w:r w:rsidRPr="003F4255">
        <w:rPr>
          <w:vertAlign w:val="superscript"/>
        </w:rPr>
        <w:t>8</w:t>
      </w:r>
      <w:r w:rsidRPr="003F4255">
        <w:t xml:space="preserve"> This includes optimizing images, graphics, and animations to ensure they enhance the user experience without hindering performance.</w:t>
      </w:r>
      <w:r w:rsidRPr="003F4255">
        <w:rPr>
          <w:vertAlign w:val="superscript"/>
        </w:rPr>
        <w:t>9</w:t>
      </w:r>
      <w:r w:rsidRPr="003F4255">
        <w:t xml:space="preserve"> This ongoing focus on performance reflects the understanding that speed and efficiency are fundamental to a positive online experience.</w:t>
      </w:r>
    </w:p>
    <w:p w14:paraId="1F7E45A8" w14:textId="77777777" w:rsidR="003F4255" w:rsidRPr="003F4255" w:rsidRDefault="003F4255" w:rsidP="003F4255">
      <w:pPr>
        <w:rPr>
          <w:b/>
          <w:bCs/>
        </w:rPr>
      </w:pPr>
      <w:r w:rsidRPr="003F4255">
        <w:rPr>
          <w:b/>
          <w:bCs/>
        </w:rPr>
        <w:t>Ensuring Seamless Experiences with Mobile Responsiveness and Accelerated Mobile Pages (AMP)</w:t>
      </w:r>
    </w:p>
    <w:p w14:paraId="4A42F780" w14:textId="77777777" w:rsidR="003F4255" w:rsidRPr="003F4255" w:rsidRDefault="003F4255" w:rsidP="003F4255">
      <w:r w:rsidRPr="003F4255">
        <w:t>With the majority of internet traffic originating from mobile devices, ensuring seamless experiences through mobile responsiveness and Accelerated Mobile Pages (AMP) is not just a trend but a necessity in 2025 [</w:t>
      </w:r>
      <w:r w:rsidRPr="003F4255">
        <w:rPr>
          <w:vertAlign w:val="superscript"/>
        </w:rPr>
        <w:t>8</w:t>
      </w:r>
      <w:r w:rsidRPr="003F4255">
        <w:t xml:space="preserve">, B14, </w:t>
      </w:r>
      <w:r w:rsidRPr="003F4255">
        <w:rPr>
          <w:vertAlign w:val="superscript"/>
        </w:rPr>
        <w:t>8</w:t>
      </w:r>
      <w:r w:rsidRPr="003F4255">
        <w:t xml:space="preserve">1, </w:t>
      </w:r>
      <w:r w:rsidRPr="003F4255">
        <w:rPr>
          <w:vertAlign w:val="superscript"/>
        </w:rPr>
        <w:t>13</w:t>
      </w:r>
      <w:r w:rsidRPr="003F4255">
        <w:t xml:space="preserve">, </w:t>
      </w:r>
      <w:r w:rsidRPr="003F4255">
        <w:rPr>
          <w:vertAlign w:val="superscript"/>
        </w:rPr>
        <w:t>9</w:t>
      </w:r>
      <w:r w:rsidRPr="003F4255">
        <w:t xml:space="preserve">, B38, </w:t>
      </w:r>
      <w:r w:rsidRPr="003F4255">
        <w:rPr>
          <w:vertAlign w:val="superscript"/>
        </w:rPr>
        <w:t>10</w:t>
      </w:r>
      <w:r w:rsidRPr="003F4255">
        <w:t>. All elements of a website need to translate flawlessly to both desktop and mobile platforms, with mobile responsiveness becoming increasingly vital [</w:t>
      </w:r>
      <w:r w:rsidRPr="003F4255">
        <w:rPr>
          <w:vertAlign w:val="superscript"/>
        </w:rPr>
        <w:t>8</w:t>
      </w:r>
      <w:r w:rsidRPr="003F4255">
        <w:t xml:space="preserve">, B14, </w:t>
      </w:r>
      <w:r w:rsidRPr="003F4255">
        <w:rPr>
          <w:vertAlign w:val="superscript"/>
        </w:rPr>
        <w:t>8</w:t>
      </w:r>
      <w:r w:rsidRPr="003F4255">
        <w:t xml:space="preserve">1, </w:t>
      </w:r>
      <w:r w:rsidRPr="003F4255">
        <w:rPr>
          <w:vertAlign w:val="superscript"/>
        </w:rPr>
        <w:t>10</w:t>
      </w:r>
      <w:r w:rsidRPr="003F4255">
        <w:t>. Mobile-responsive animation and videography will become even more important in web design [</w:t>
      </w:r>
      <w:r w:rsidRPr="003F4255">
        <w:rPr>
          <w:vertAlign w:val="superscript"/>
        </w:rPr>
        <w:t>8</w:t>
      </w:r>
      <w:r w:rsidRPr="003F4255">
        <w:t xml:space="preserve">, B14, </w:t>
      </w:r>
      <w:r w:rsidRPr="003F4255">
        <w:rPr>
          <w:vertAlign w:val="superscript"/>
        </w:rPr>
        <w:t>8</w:t>
      </w:r>
      <w:r w:rsidRPr="003F4255">
        <w:t xml:space="preserve">1, </w:t>
      </w:r>
      <w:r w:rsidRPr="003F4255">
        <w:rPr>
          <w:vertAlign w:val="superscript"/>
        </w:rPr>
        <w:t>10</w:t>
      </w:r>
      <w:r w:rsidRPr="003F4255">
        <w:t>. Furthermore, Google's mobile-first indexing initiative significantly considers the mobile version of websites when ranking search results, making mobile optimization crucial for search engine visibility [</w:t>
      </w:r>
      <w:r w:rsidRPr="003F4255">
        <w:rPr>
          <w:vertAlign w:val="superscript"/>
        </w:rPr>
        <w:t>9</w:t>
      </w:r>
      <w:r w:rsidRPr="003F4255">
        <w:t xml:space="preserve">, B38, </w:t>
      </w:r>
      <w:r w:rsidRPr="003F4255">
        <w:rPr>
          <w:vertAlign w:val="superscript"/>
        </w:rPr>
        <w:t>10</w:t>
      </w:r>
      <w:r w:rsidRPr="003F4255">
        <w:t xml:space="preserve">. Companies that adopt mobile-first design and AMP are better positioned for long-term success, delivering superior user experiences that result in better conversions and higher revenue </w:t>
      </w:r>
      <w:r w:rsidRPr="003F4255">
        <w:rPr>
          <w:vertAlign w:val="superscript"/>
        </w:rPr>
        <w:t>10</w:t>
      </w:r>
      <w:r w:rsidRPr="003F4255">
        <w:t xml:space="preserve">. Strategies for implementation include prioritizing content for smaller screens, optimizing navigation and visuals for touch, rethinking hover effects for mobile, and treating the mobile version as a distinct application </w:t>
      </w:r>
      <w:r w:rsidRPr="003F4255">
        <w:rPr>
          <w:vertAlign w:val="superscript"/>
        </w:rPr>
        <w:t>10</w:t>
      </w:r>
      <w:r w:rsidRPr="003F4255">
        <w:t xml:space="preserve">. This continued emphasis on mobile reflects the dominance of mobile </w:t>
      </w:r>
      <w:r w:rsidRPr="003F4255">
        <w:lastRenderedPageBreak/>
        <w:t>devices in accessing the internet and the need for websites to provide optimal experiences across all screen sizes.</w:t>
      </w:r>
    </w:p>
    <w:p w14:paraId="061DCF8E" w14:textId="77777777" w:rsidR="003F4255" w:rsidRPr="003F4255" w:rsidRDefault="003F4255" w:rsidP="003F4255">
      <w:pPr>
        <w:rPr>
          <w:b/>
          <w:bCs/>
        </w:rPr>
      </w:pPr>
      <w:r w:rsidRPr="003F4255">
        <w:rPr>
          <w:b/>
          <w:bCs/>
        </w:rPr>
        <w:t>The Convenience of Voice-Enabled Interfaces</w:t>
      </w:r>
    </w:p>
    <w:p w14:paraId="40B03D33" w14:textId="77777777" w:rsidR="003F4255" w:rsidRPr="003F4255" w:rsidRDefault="003F4255" w:rsidP="003F4255">
      <w:r w:rsidRPr="003F4255">
        <w:t>Offering a more seamless and accessible user experience, voice-enabled interfaces are highlighted as a key aspect of user interface (UI) that will be increasingly important in modern web design trends for 2025 [</w:t>
      </w:r>
      <w:r w:rsidRPr="003F4255">
        <w:rPr>
          <w:vertAlign w:val="superscript"/>
        </w:rPr>
        <w:t>8</w:t>
      </w:r>
      <w:r w:rsidRPr="003F4255">
        <w:t xml:space="preserve">, B14, </w:t>
      </w:r>
      <w:r w:rsidRPr="003F4255">
        <w:rPr>
          <w:vertAlign w:val="superscript"/>
        </w:rPr>
        <w:t>10</w:t>
      </w:r>
      <w:r w:rsidRPr="003F4255">
        <w:t xml:space="preserve">, B32, </w:t>
      </w:r>
      <w:r w:rsidRPr="003F4255">
        <w:rPr>
          <w:vertAlign w:val="superscript"/>
        </w:rPr>
        <w:t>1</w:t>
      </w:r>
      <w:r w:rsidRPr="003F4255">
        <w:t xml:space="preserve">. Integrating voice technology allows users to interact with a website using their voice, giving commands, navigating, or inputting information verbally as an alternative to traditional text-based input and navigation </w:t>
      </w:r>
      <w:r w:rsidRPr="003F4255">
        <w:rPr>
          <w:vertAlign w:val="superscript"/>
        </w:rPr>
        <w:t>1</w:t>
      </w:r>
      <w:r w:rsidRPr="003F4255">
        <w:t>. This trend not only improves accessibility for users with disabilities but also offers a convenient hands-free option for all users.</w:t>
      </w:r>
      <w:r w:rsidRPr="003F4255">
        <w:rPr>
          <w:vertAlign w:val="superscript"/>
        </w:rPr>
        <w:t>10</w:t>
      </w:r>
      <w:r w:rsidRPr="003F4255">
        <w:t xml:space="preserve"> To optimize websites for voice search, designers and developers should ensure visual content is easily accessible using schema markup and alt text, utilize conversational language, streamline site navigation for voice commands, provide direct answers to potential voice queries, and optimize with localized and long-tail keywords [</w:t>
      </w:r>
      <w:r w:rsidRPr="003F4255">
        <w:rPr>
          <w:vertAlign w:val="superscript"/>
        </w:rPr>
        <w:t>1</w:t>
      </w:r>
      <w:r w:rsidRPr="003F4255">
        <w:t>. This growing adoption of voice interfaces reflects the increasing prevalence of voice assistants and the desire for more natural and intuitive ways to interact with technology.</w:t>
      </w:r>
    </w:p>
    <w:p w14:paraId="4428935C" w14:textId="77777777" w:rsidR="003F4255" w:rsidRPr="003F4255" w:rsidRDefault="003F4255" w:rsidP="003F4255">
      <w:pPr>
        <w:rPr>
          <w:b/>
          <w:bCs/>
        </w:rPr>
      </w:pPr>
      <w:r w:rsidRPr="003F4255">
        <w:rPr>
          <w:b/>
          <w:bCs/>
        </w:rPr>
        <w:t>The Rise of AI-Generated Websites</w:t>
      </w:r>
    </w:p>
    <w:p w14:paraId="63AA1559" w14:textId="77777777" w:rsidR="003F4255" w:rsidRPr="003F4255" w:rsidRDefault="003F4255" w:rsidP="003F4255">
      <w:r w:rsidRPr="003F4255">
        <w:t>In 2025, artificial intelligence (AI) is expected to not only assist in web design but also be capable of building complete websites from scratch [</w:t>
      </w:r>
      <w:r w:rsidRPr="003F4255">
        <w:rPr>
          <w:vertAlign w:val="superscript"/>
        </w:rPr>
        <w:t>1</w:t>
      </w:r>
      <w:r w:rsidRPr="003F4255">
        <w:t xml:space="preserve">, B33, </w:t>
      </w:r>
      <w:r w:rsidRPr="003F4255">
        <w:rPr>
          <w:vertAlign w:val="superscript"/>
        </w:rPr>
        <w:t>10</w:t>
      </w:r>
      <w:r w:rsidRPr="003F4255">
        <w:t xml:space="preserve">. AI-based design software will </w:t>
      </w:r>
      <w:proofErr w:type="spellStart"/>
      <w:r w:rsidRPr="003F4255">
        <w:t>analyze</w:t>
      </w:r>
      <w:proofErr w:type="spellEnd"/>
      <w:r w:rsidRPr="003F4255">
        <w:t xml:space="preserve"> user preferences, industry standards, and UX best practices to automatically construct aesthetically pleasing and high-performing websites. This will not only speed up the development process but also deliver optimized design elements for various user groups </w:t>
      </w:r>
      <w:r w:rsidRPr="003F4255">
        <w:rPr>
          <w:vertAlign w:val="superscript"/>
        </w:rPr>
        <w:t>10</w:t>
      </w:r>
      <w:r w:rsidRPr="003F4255">
        <w:t xml:space="preserve">. The article envisions websites that can adapt their UI/UX elements in real-time based on user activities, moving from science fiction to an imminent reality. AI website builders will simplify code generation and rapidly develop </w:t>
      </w:r>
      <w:proofErr w:type="spellStart"/>
      <w:r w:rsidRPr="003F4255">
        <w:t>mockups</w:t>
      </w:r>
      <w:proofErr w:type="spellEnd"/>
      <w:r w:rsidRPr="003F4255">
        <w:t>, allowing web artists to bring their ideas to life more quickly.</w:t>
      </w:r>
      <w:r w:rsidRPr="003F4255">
        <w:rPr>
          <w:vertAlign w:val="superscript"/>
        </w:rPr>
        <w:t>9</w:t>
      </w:r>
      <w:r w:rsidRPr="003F4255">
        <w:t xml:space="preserve"> While caution is advised regarding content quality for SEO, AI can be helpful for quick solutions, presentations, and A/B testing.</w:t>
      </w:r>
      <w:r w:rsidRPr="003F4255">
        <w:rPr>
          <w:vertAlign w:val="superscript"/>
        </w:rPr>
        <w:t>9</w:t>
      </w:r>
      <w:r w:rsidRPr="003F4255">
        <w:t xml:space="preserve"> This trend signifies a significant shift in web development, with AI playing an increasingly central role in the creation and optimization of online platforms.</w:t>
      </w:r>
    </w:p>
    <w:p w14:paraId="0F01EAE0" w14:textId="77777777" w:rsidR="003F4255" w:rsidRPr="003F4255" w:rsidRDefault="003F4255" w:rsidP="003F4255">
      <w:pPr>
        <w:rPr>
          <w:b/>
          <w:bCs/>
        </w:rPr>
      </w:pPr>
      <w:r w:rsidRPr="003F4255">
        <w:rPr>
          <w:b/>
          <w:bCs/>
        </w:rPr>
        <w:t>Exploring the Potential of Web3 and Blockchain Integration</w:t>
      </w:r>
    </w:p>
    <w:p w14:paraId="579C4A4C" w14:textId="77777777" w:rsidR="003F4255" w:rsidRPr="003F4255" w:rsidRDefault="003F4255" w:rsidP="003F4255">
      <w:r w:rsidRPr="003F4255">
        <w:t>Giving individuals more ownership and control over their content on the internet, Web3 and blockchain integration is a web design trend for 2025 [</w:t>
      </w:r>
      <w:r w:rsidRPr="003F4255">
        <w:rPr>
          <w:vertAlign w:val="superscript"/>
        </w:rPr>
        <w:t>2</w:t>
      </w:r>
      <w:r w:rsidRPr="003F4255">
        <w:t xml:space="preserve">, B34, </w:t>
      </w:r>
      <w:r w:rsidRPr="003F4255">
        <w:rPr>
          <w:vertAlign w:val="superscript"/>
        </w:rPr>
        <w:t>14</w:t>
      </w:r>
      <w:r w:rsidRPr="003F4255">
        <w:t>. With this technology, data is collected and stored across various networks rather than in a single location, changing how data ownership works and increasing the use of smart contracts, cryptocurrency, and NFTs [</w:t>
      </w:r>
      <w:r w:rsidRPr="003F4255">
        <w:rPr>
          <w:vertAlign w:val="superscript"/>
        </w:rPr>
        <w:t>2</w:t>
      </w:r>
      <w:r w:rsidRPr="003F4255">
        <w:t xml:space="preserve">, B34, </w:t>
      </w:r>
      <w:r w:rsidRPr="003F4255">
        <w:rPr>
          <w:vertAlign w:val="superscript"/>
        </w:rPr>
        <w:t>14</w:t>
      </w:r>
      <w:r w:rsidRPr="003F4255">
        <w:t>. These tech-driven financial and data protection services are gaining popularity [</w:t>
      </w:r>
      <w:r w:rsidRPr="003F4255">
        <w:rPr>
          <w:vertAlign w:val="superscript"/>
        </w:rPr>
        <w:t>2</w:t>
      </w:r>
      <w:r w:rsidRPr="003F4255">
        <w:t xml:space="preserve">, B34, </w:t>
      </w:r>
      <w:r w:rsidRPr="003F4255">
        <w:rPr>
          <w:vertAlign w:val="superscript"/>
        </w:rPr>
        <w:t>14</w:t>
      </w:r>
      <w:r w:rsidRPr="003F4255">
        <w:t xml:space="preserve">. To stay current, web developers need to understand the fundamentals of Web3 and blockchain, as businesses may use </w:t>
      </w:r>
      <w:r w:rsidRPr="003F4255">
        <w:lastRenderedPageBreak/>
        <w:t>this technology to create smart contracts, digitize real-world assets, or enhance data security [</w:t>
      </w:r>
      <w:r w:rsidRPr="003F4255">
        <w:rPr>
          <w:vertAlign w:val="superscript"/>
        </w:rPr>
        <w:t>2</w:t>
      </w:r>
      <w:r w:rsidRPr="003F4255">
        <w:t xml:space="preserve">, B34, </w:t>
      </w:r>
      <w:r w:rsidRPr="003F4255">
        <w:rPr>
          <w:vertAlign w:val="superscript"/>
        </w:rPr>
        <w:t>14</w:t>
      </w:r>
      <w:r w:rsidRPr="003F4255">
        <w:t>. This trend reflects a growing interest in decentralized technologies and their potential to reshape the internet landscape.</w:t>
      </w:r>
    </w:p>
    <w:p w14:paraId="21DB24EC" w14:textId="77777777" w:rsidR="003F4255" w:rsidRPr="003F4255" w:rsidRDefault="003F4255" w:rsidP="003F4255">
      <w:pPr>
        <w:rPr>
          <w:b/>
          <w:bCs/>
        </w:rPr>
      </w:pPr>
      <w:r w:rsidRPr="003F4255">
        <w:rPr>
          <w:b/>
          <w:bCs/>
        </w:rPr>
        <w:t>Streamlining Development with AI-Powered Tools</w:t>
      </w:r>
    </w:p>
    <w:p w14:paraId="6F242701" w14:textId="77777777" w:rsidR="003F4255" w:rsidRPr="003F4255" w:rsidRDefault="003F4255" w:rsidP="003F4255">
      <w:r w:rsidRPr="003F4255">
        <w:t>Improving productivity and workplace efficiencies, AI-powered tools are considered crucial for web development in 2025 [</w:t>
      </w:r>
      <w:r w:rsidRPr="003F4255">
        <w:rPr>
          <w:vertAlign w:val="superscript"/>
        </w:rPr>
        <w:t>2</w:t>
      </w:r>
      <w:r w:rsidRPr="003F4255">
        <w:t xml:space="preserve">, B35, </w:t>
      </w:r>
      <w:r w:rsidRPr="003F4255">
        <w:rPr>
          <w:vertAlign w:val="superscript"/>
        </w:rPr>
        <w:t>14</w:t>
      </w:r>
      <w:r w:rsidRPr="003F4255">
        <w:t>. Artificial intelligence can automate repetitive tasks, freeing up time for web development teams to focus on projects requiring human input [</w:t>
      </w:r>
      <w:r w:rsidRPr="003F4255">
        <w:rPr>
          <w:vertAlign w:val="superscript"/>
        </w:rPr>
        <w:t>2</w:t>
      </w:r>
      <w:r w:rsidRPr="003F4255">
        <w:t xml:space="preserve">, B35, </w:t>
      </w:r>
      <w:r w:rsidRPr="003F4255">
        <w:rPr>
          <w:vertAlign w:val="superscript"/>
        </w:rPr>
        <w:t>14</w:t>
      </w:r>
      <w:r w:rsidRPr="003F4255">
        <w:t>. Tools like ChatGPT and GitHub Copilot can streamline coding by helping generate code snippets, fix bugs, optimize old code, and produce subroutines, leading to a faster and more efficient coding process [</w:t>
      </w:r>
      <w:r w:rsidRPr="003F4255">
        <w:rPr>
          <w:vertAlign w:val="superscript"/>
        </w:rPr>
        <w:t>2</w:t>
      </w:r>
      <w:r w:rsidRPr="003F4255">
        <w:t xml:space="preserve">, B35, </w:t>
      </w:r>
      <w:r w:rsidRPr="003F4255">
        <w:rPr>
          <w:vertAlign w:val="superscript"/>
        </w:rPr>
        <w:t>14</w:t>
      </w:r>
      <w:r w:rsidRPr="003F4255">
        <w:t>. Beyond coding, AI is expected to play a role in personalized user experiences, predictive analytics, and dynamic content generation [</w:t>
      </w:r>
      <w:r w:rsidRPr="003F4255">
        <w:rPr>
          <w:vertAlign w:val="superscript"/>
        </w:rPr>
        <w:t>2</w:t>
      </w:r>
      <w:r w:rsidRPr="003F4255">
        <w:t xml:space="preserve">, B35, </w:t>
      </w:r>
      <w:r w:rsidRPr="003F4255">
        <w:rPr>
          <w:vertAlign w:val="superscript"/>
        </w:rPr>
        <w:t>14</w:t>
      </w:r>
      <w:r w:rsidRPr="003F4255">
        <w:t>. However, it's important to note that AI is viewed as a collaborative tool and will not entirely replace web development teams, as human oversight is still necessary to check for errors, ensure the authenticity of dynamic content, and A/B test personalization strategies [</w:t>
      </w:r>
      <w:r w:rsidRPr="003F4255">
        <w:rPr>
          <w:vertAlign w:val="superscript"/>
        </w:rPr>
        <w:t>2</w:t>
      </w:r>
      <w:r w:rsidRPr="003F4255">
        <w:t xml:space="preserve">, B35, </w:t>
      </w:r>
      <w:r w:rsidRPr="003F4255">
        <w:rPr>
          <w:vertAlign w:val="superscript"/>
        </w:rPr>
        <w:t>14</w:t>
      </w:r>
      <w:r w:rsidRPr="003F4255">
        <w:t>. This trend highlights the increasing integration of AI as a valuable assistant in the web development workflow.</w:t>
      </w:r>
    </w:p>
    <w:p w14:paraId="58F9572F" w14:textId="77777777" w:rsidR="003F4255" w:rsidRPr="003F4255" w:rsidRDefault="003F4255" w:rsidP="003F4255">
      <w:pPr>
        <w:rPr>
          <w:b/>
          <w:bCs/>
        </w:rPr>
      </w:pPr>
      <w:r w:rsidRPr="003F4255">
        <w:rPr>
          <w:b/>
          <w:bCs/>
        </w:rPr>
        <w:t>The Non-Negotiable Aspect of Enhanced Cybersecurity</w:t>
      </w:r>
    </w:p>
    <w:p w14:paraId="70928FCC" w14:textId="77777777" w:rsidR="003F4255" w:rsidRPr="003F4255" w:rsidRDefault="003F4255" w:rsidP="003F4255">
      <w:r w:rsidRPr="003F4255">
        <w:t>With a significant increase in data breaches and increasingly sophisticated cyber threats, enhanced cybersecurity is a key focus for web development in 2025 [</w:t>
      </w:r>
      <w:r w:rsidRPr="003F4255">
        <w:rPr>
          <w:vertAlign w:val="superscript"/>
        </w:rPr>
        <w:t>2</w:t>
      </w:r>
      <w:r w:rsidRPr="003F4255">
        <w:t xml:space="preserve">, B36, </w:t>
      </w:r>
      <w:r w:rsidRPr="003F4255">
        <w:rPr>
          <w:vertAlign w:val="superscript"/>
        </w:rPr>
        <w:t>14</w:t>
      </w:r>
      <w:r w:rsidRPr="003F4255">
        <w:t>. Cybersecurity tools, such as secure-by-design principles and zero-trust architectures, are making vulnerability detection easier [</w:t>
      </w:r>
      <w:r w:rsidRPr="003F4255">
        <w:rPr>
          <w:vertAlign w:val="superscript"/>
        </w:rPr>
        <w:t>2</w:t>
      </w:r>
      <w:r w:rsidRPr="003F4255">
        <w:t xml:space="preserve">, B36, </w:t>
      </w:r>
      <w:r w:rsidRPr="003F4255">
        <w:rPr>
          <w:vertAlign w:val="superscript"/>
        </w:rPr>
        <w:t>14</w:t>
      </w:r>
      <w:r w:rsidRPr="003F4255">
        <w:t>. Additionally, the rise of AI in web development is helping to identify threats in real-time and provide enhanced protection for sensitive user data [</w:t>
      </w:r>
      <w:r w:rsidRPr="003F4255">
        <w:rPr>
          <w:vertAlign w:val="superscript"/>
        </w:rPr>
        <w:t>2</w:t>
      </w:r>
      <w:r w:rsidRPr="003F4255">
        <w:t xml:space="preserve">, B36, </w:t>
      </w:r>
      <w:r w:rsidRPr="003F4255">
        <w:rPr>
          <w:vertAlign w:val="superscript"/>
        </w:rPr>
        <w:t>14</w:t>
      </w:r>
      <w:r w:rsidRPr="003F4255">
        <w:t>. Businesses that do not invest in cybersecurity tools are putting their customer and business data at increased risk [</w:t>
      </w:r>
      <w:r w:rsidRPr="003F4255">
        <w:rPr>
          <w:vertAlign w:val="superscript"/>
        </w:rPr>
        <w:t>2</w:t>
      </w:r>
      <w:r w:rsidRPr="003F4255">
        <w:t xml:space="preserve">, B36, </w:t>
      </w:r>
      <w:r w:rsidRPr="003F4255">
        <w:rPr>
          <w:vertAlign w:val="superscript"/>
        </w:rPr>
        <w:t>14</w:t>
      </w:r>
      <w:r w:rsidRPr="003F4255">
        <w:t>. This trend underscores the critical importance of security in web development to protect users and maintain trust.</w:t>
      </w:r>
    </w:p>
    <w:p w14:paraId="41A36A43" w14:textId="77777777" w:rsidR="003F4255" w:rsidRPr="003F4255" w:rsidRDefault="003F4255" w:rsidP="003F4255">
      <w:pPr>
        <w:rPr>
          <w:b/>
          <w:bCs/>
        </w:rPr>
      </w:pPr>
      <w:r w:rsidRPr="003F4255">
        <w:rPr>
          <w:b/>
          <w:bCs/>
        </w:rPr>
        <w:t>Empowering Non-Coders with No-Code and Low-Code Platforms</w:t>
      </w:r>
    </w:p>
    <w:p w14:paraId="35306E92" w14:textId="77777777" w:rsidR="003F4255" w:rsidRPr="003F4255" w:rsidRDefault="003F4255" w:rsidP="003F4255">
      <w:r w:rsidRPr="003F4255">
        <w:t>Democratizing web development, no-code and low-code platforms are expected to be a significant trend in 2025 [</w:t>
      </w:r>
      <w:r w:rsidRPr="003F4255">
        <w:rPr>
          <w:vertAlign w:val="superscript"/>
        </w:rPr>
        <w:t>2</w:t>
      </w:r>
      <w:r w:rsidRPr="003F4255">
        <w:t xml:space="preserve">, B37, </w:t>
      </w:r>
      <w:r w:rsidRPr="003F4255">
        <w:rPr>
          <w:vertAlign w:val="superscript"/>
        </w:rPr>
        <w:t>14</w:t>
      </w:r>
      <w:r w:rsidRPr="003F4255">
        <w:t>. These innovative tools allow individuals without traditional coding skills to build functional websites and applications, aiming to increase productivity, improve the customer experience, and offer greater customization possibilities [</w:t>
      </w:r>
      <w:r w:rsidRPr="003F4255">
        <w:rPr>
          <w:vertAlign w:val="superscript"/>
        </w:rPr>
        <w:t>2</w:t>
      </w:r>
      <w:r w:rsidRPr="003F4255">
        <w:t xml:space="preserve">, B37, </w:t>
      </w:r>
      <w:r w:rsidRPr="003F4255">
        <w:rPr>
          <w:vertAlign w:val="superscript"/>
        </w:rPr>
        <w:t>14</w:t>
      </w:r>
      <w:r w:rsidRPr="003F4255">
        <w:t>. While these platforms simplify the front-end development process, there will still be a growing demand for professionals in quality assurance, back-end system management, and implementation [</w:t>
      </w:r>
      <w:r w:rsidRPr="003F4255">
        <w:rPr>
          <w:vertAlign w:val="superscript"/>
        </w:rPr>
        <w:t>2</w:t>
      </w:r>
      <w:r w:rsidRPr="003F4255">
        <w:t xml:space="preserve">, B37, </w:t>
      </w:r>
      <w:r w:rsidRPr="003F4255">
        <w:rPr>
          <w:vertAlign w:val="superscript"/>
        </w:rPr>
        <w:t>14</w:t>
      </w:r>
      <w:r w:rsidRPr="003F4255">
        <w:t>. This trend indicates a shift towards making web development more accessible to a wider range of users.</w:t>
      </w:r>
    </w:p>
    <w:p w14:paraId="1E0EB5E7" w14:textId="77777777" w:rsidR="003F4255" w:rsidRPr="003F4255" w:rsidRDefault="003F4255" w:rsidP="003F4255">
      <w:pPr>
        <w:rPr>
          <w:b/>
          <w:bCs/>
        </w:rPr>
      </w:pPr>
      <w:r w:rsidRPr="003F4255">
        <w:rPr>
          <w:b/>
          <w:bCs/>
        </w:rPr>
        <w:lastRenderedPageBreak/>
        <w:t>Strategic Communication with Smart Video</w:t>
      </w:r>
    </w:p>
    <w:p w14:paraId="356510BF" w14:textId="77777777" w:rsidR="003F4255" w:rsidRPr="003F4255" w:rsidRDefault="003F4255" w:rsidP="003F4255">
      <w:r w:rsidRPr="003F4255">
        <w:t>Moving beyond simply embedding videos, the "Smart Video" web design trend for 2025 emphasizes the importance of purposeful and meaningful video content on websites.</w:t>
      </w:r>
      <w:r w:rsidRPr="003F4255">
        <w:rPr>
          <w:vertAlign w:val="superscript"/>
        </w:rPr>
        <w:t>5</w:t>
      </w:r>
      <w:r w:rsidRPr="003F4255">
        <w:t xml:space="preserve"> The focus is on creating well-thought-out, high-quality videos that serve a specific function, such as directly addressing questions frequently asked by prospects and clients. This approach aims to establish the website as a valuable resource and position the brand as an authority in its industry, with the understanding that one well-crafted video is more effective than numerous haphazardly created ones. This trend highlights the importance of strategic video content in enhancing user engagement and conveying key information.</w:t>
      </w:r>
    </w:p>
    <w:p w14:paraId="01404136" w14:textId="77777777" w:rsidR="003F4255" w:rsidRPr="003F4255" w:rsidRDefault="003F4255" w:rsidP="003F4255">
      <w:pPr>
        <w:rPr>
          <w:b/>
          <w:bCs/>
        </w:rPr>
      </w:pPr>
      <w:r w:rsidRPr="003F4255">
        <w:rPr>
          <w:b/>
          <w:bCs/>
        </w:rPr>
        <w:t>Making Informed Decisions with Data-Driven Design</w:t>
      </w:r>
    </w:p>
    <w:p w14:paraId="19127595" w14:textId="77777777" w:rsidR="003F4255" w:rsidRPr="003F4255" w:rsidRDefault="003F4255" w:rsidP="003F4255">
      <w:r w:rsidRPr="003F4255">
        <w:t>Emphasizing the use of real data over gut feelings, "Data-Driven Design" is a significant web design trend for 2025.</w:t>
      </w:r>
      <w:r w:rsidRPr="003F4255">
        <w:rPr>
          <w:vertAlign w:val="superscript"/>
        </w:rPr>
        <w:t>10</w:t>
      </w:r>
      <w:r w:rsidRPr="003F4255">
        <w:t xml:space="preserve"> This approach involves making design decisions based on insights gained from advanced analytics tools, heatmaps, and user testing.</w:t>
      </w:r>
      <w:r w:rsidRPr="003F4255">
        <w:rPr>
          <w:vertAlign w:val="superscript"/>
        </w:rPr>
        <w:t>10</w:t>
      </w:r>
      <w:r w:rsidRPr="003F4255">
        <w:t xml:space="preserve"> Every layout choice, </w:t>
      </w:r>
      <w:proofErr w:type="spellStart"/>
      <w:r w:rsidRPr="003F4255">
        <w:t>color</w:t>
      </w:r>
      <w:proofErr w:type="spellEnd"/>
      <w:r w:rsidRPr="003F4255">
        <w:t xml:space="preserve"> palette, and call-to-action button is optimized to improve user engagement and conversions based on this data.</w:t>
      </w:r>
      <w:r w:rsidRPr="003F4255">
        <w:rPr>
          <w:vertAlign w:val="superscript"/>
        </w:rPr>
        <w:t>10</w:t>
      </w:r>
      <w:r w:rsidRPr="003F4255">
        <w:t xml:space="preserve"> This trend reflects a more scientific and results-oriented approach to web design, where user </w:t>
      </w:r>
      <w:proofErr w:type="spellStart"/>
      <w:r w:rsidRPr="003F4255">
        <w:t>behavior</w:t>
      </w:r>
      <w:proofErr w:type="spellEnd"/>
      <w:r w:rsidRPr="003F4255">
        <w:t xml:space="preserve"> and performance metrics guide design choices.</w:t>
      </w:r>
    </w:p>
    <w:p w14:paraId="74359B1C" w14:textId="77777777" w:rsidR="003F4255" w:rsidRPr="003F4255" w:rsidRDefault="003F4255" w:rsidP="003F4255">
      <w:pPr>
        <w:rPr>
          <w:b/>
          <w:bCs/>
        </w:rPr>
      </w:pPr>
      <w:r w:rsidRPr="003F4255">
        <w:rPr>
          <w:b/>
          <w:bCs/>
        </w:rPr>
        <w:t>The Integration of Augmented Reality (AR)</w:t>
      </w:r>
    </w:p>
    <w:p w14:paraId="478C7F8A" w14:textId="77777777" w:rsidR="003F4255" w:rsidRPr="003F4255" w:rsidRDefault="003F4255" w:rsidP="003F4255">
      <w:r w:rsidRPr="003F4255">
        <w:t>Revolutionizing the online experience, the convergence of Augmented Reality (AR) with website design is expected to become more prevalent by 2025.</w:t>
      </w:r>
      <w:r w:rsidRPr="003F4255">
        <w:rPr>
          <w:vertAlign w:val="superscript"/>
        </w:rPr>
        <w:t>1</w:t>
      </w:r>
      <w:r w:rsidRPr="003F4255">
        <w:t xml:space="preserve"> No longer limited to specialist apps, AR is penetrating browser boundaries, delivering immersive experiences directly within websites.</w:t>
      </w:r>
      <w:r w:rsidRPr="003F4255">
        <w:rPr>
          <w:vertAlign w:val="superscript"/>
        </w:rPr>
        <w:t>1</w:t>
      </w:r>
      <w:r w:rsidRPr="003F4255">
        <w:t xml:space="preserve"> This trend is predicted to significantly transform e-commerce, allowing consumers to virtually "try before they buy" with enhanced realism, such as picturing furniture in their homes or accurately measuring clothing sizes through virtual try-ons, all within a webpage.</w:t>
      </w:r>
      <w:r w:rsidRPr="003F4255">
        <w:rPr>
          <w:vertAlign w:val="superscript"/>
        </w:rPr>
        <w:t>1</w:t>
      </w:r>
      <w:r w:rsidRPr="003F4255">
        <w:t xml:space="preserve"> While there are already exceptional projects utilizing VR and AR, such as e-commerce websites allowing customers to visualize products in their homes and digital agencies offering virtual tours, this trend is not expected to become ubiquitous in 2025 due to factors like slow user adaptation and the cost of technology.</w:t>
      </w:r>
      <w:r w:rsidRPr="003F4255">
        <w:rPr>
          <w:vertAlign w:val="superscript"/>
        </w:rPr>
        <w:t>9</w:t>
      </w:r>
      <w:r w:rsidRPr="003F4255">
        <w:t xml:space="preserve"> Instead, it will primarily be seen as a marketing tactic applied mainly by industry leaders.</w:t>
      </w:r>
      <w:r w:rsidRPr="003F4255">
        <w:rPr>
          <w:vertAlign w:val="superscript"/>
        </w:rPr>
        <w:t>9</w:t>
      </w:r>
      <w:r w:rsidRPr="003F4255">
        <w:t xml:space="preserve"> This trend indicates the growing potential of AR to enhance online interactions, particularly in areas like e-commerce and product visualization.</w:t>
      </w:r>
    </w:p>
    <w:p w14:paraId="7405A4D3" w14:textId="77777777" w:rsidR="003F4255" w:rsidRPr="003F4255" w:rsidRDefault="003F4255" w:rsidP="003F4255">
      <w:pPr>
        <w:rPr>
          <w:b/>
          <w:bCs/>
        </w:rPr>
      </w:pPr>
      <w:r w:rsidRPr="003F4255">
        <w:rPr>
          <w:b/>
          <w:bCs/>
        </w:rPr>
        <w:t>The Growing Importance of Accessibility and Inclusive Design</w:t>
      </w:r>
    </w:p>
    <w:p w14:paraId="17912EBD" w14:textId="77777777" w:rsidR="003F4255" w:rsidRPr="003F4255" w:rsidRDefault="003F4255" w:rsidP="003F4255">
      <w:r w:rsidRPr="003F4255">
        <w:t xml:space="preserve">Ensuring that online experiences are available to everyone, regardless of their abilities, is becoming increasingly important in web design, with accessibility and inclusive design practices taking </w:t>
      </w:r>
      <w:proofErr w:type="spellStart"/>
      <w:r w:rsidRPr="003F4255">
        <w:t>center</w:t>
      </w:r>
      <w:proofErr w:type="spellEnd"/>
      <w:r w:rsidRPr="003F4255">
        <w:t xml:space="preserve"> stage in 2025.</w:t>
      </w:r>
    </w:p>
    <w:p w14:paraId="37BAB458" w14:textId="77777777" w:rsidR="003F4255" w:rsidRPr="003F4255" w:rsidRDefault="003F4255" w:rsidP="003F4255">
      <w:pPr>
        <w:rPr>
          <w:b/>
          <w:bCs/>
        </w:rPr>
      </w:pPr>
      <w:r w:rsidRPr="003F4255">
        <w:rPr>
          <w:b/>
          <w:bCs/>
        </w:rPr>
        <w:t>Accessibility as a Core Principle</w:t>
      </w:r>
    </w:p>
    <w:p w14:paraId="10A569D7" w14:textId="77777777" w:rsidR="003F4255" w:rsidRPr="003F4255" w:rsidRDefault="003F4255" w:rsidP="003F4255">
      <w:r w:rsidRPr="003F4255">
        <w:lastRenderedPageBreak/>
        <w:t>Moving beyond being an afterthought, accessibility is now considered a core part of good web design in 2025.</w:t>
      </w:r>
      <w:r w:rsidRPr="003F4255">
        <w:rPr>
          <w:vertAlign w:val="superscript"/>
        </w:rPr>
        <w:t>8</w:t>
      </w:r>
      <w:r w:rsidRPr="003F4255">
        <w:t xml:space="preserve"> Inclusive design is the expected standard, not the exception, meaning websites are being created to be usable by everyone, including people with disabilities.</w:t>
      </w:r>
      <w:r w:rsidRPr="003F4255">
        <w:rPr>
          <w:vertAlign w:val="superscript"/>
        </w:rPr>
        <w:t>8</w:t>
      </w:r>
      <w:r w:rsidRPr="003F4255">
        <w:t xml:space="preserve"> Key accessibility features include high contrast for better readability, keyboard-friendly navigation, screen reader compatibility, and adjustable text sizes.</w:t>
      </w:r>
      <w:r w:rsidRPr="003F4255">
        <w:rPr>
          <w:vertAlign w:val="superscript"/>
        </w:rPr>
        <w:t>9</w:t>
      </w:r>
      <w:r w:rsidRPr="003F4255">
        <w:t xml:space="preserve"> Furthermore, accessible websites not only cater to a broader audience but also tend to rank better in search engine results, presenting a dual benefit. This trend underscores the ethical and practical imperative of creating online environments that are universally accessible.</w:t>
      </w:r>
    </w:p>
    <w:p w14:paraId="34DA16BA" w14:textId="77777777" w:rsidR="003F4255" w:rsidRPr="003F4255" w:rsidRDefault="003F4255" w:rsidP="003F4255">
      <w:pPr>
        <w:rPr>
          <w:b/>
          <w:bCs/>
        </w:rPr>
      </w:pPr>
      <w:r w:rsidRPr="003F4255">
        <w:rPr>
          <w:b/>
          <w:bCs/>
        </w:rPr>
        <w:t>The User-Friendly Nature of Text-to-Audio Features</w:t>
      </w:r>
    </w:p>
    <w:p w14:paraId="2DA6AB33" w14:textId="77777777" w:rsidR="003F4255" w:rsidRPr="003F4255" w:rsidRDefault="003F4255" w:rsidP="003F4255">
      <w:r w:rsidRPr="003F4255">
        <w:t>Driven by the increasing focus on digital accessibility, the integration of text-to-audio features is becoming a revolutionary web design feature in 2025 [</w:t>
      </w:r>
      <w:r w:rsidRPr="003F4255">
        <w:rPr>
          <w:vertAlign w:val="superscript"/>
        </w:rPr>
        <w:t>1</w:t>
      </w:r>
      <w:r w:rsidRPr="003F4255">
        <w:t xml:space="preserve">, B41, </w:t>
      </w:r>
      <w:r w:rsidRPr="003F4255">
        <w:rPr>
          <w:vertAlign w:val="superscript"/>
        </w:rPr>
        <w:t>1</w:t>
      </w:r>
      <w:r w:rsidRPr="003F4255">
        <w:t>. Contemporary users with visual impairments, reading difficulties, or even no disabilities at all are turning to text-to-speech (TTS) technology to access content with ease [</w:t>
      </w:r>
      <w:r w:rsidRPr="003F4255">
        <w:rPr>
          <w:vertAlign w:val="superscript"/>
        </w:rPr>
        <w:t>1</w:t>
      </w:r>
      <w:r w:rsidRPr="003F4255">
        <w:t xml:space="preserve">, B41, </w:t>
      </w:r>
      <w:r w:rsidRPr="003F4255">
        <w:rPr>
          <w:vertAlign w:val="superscript"/>
        </w:rPr>
        <w:t>1</w:t>
      </w:r>
      <w:r w:rsidRPr="003F4255">
        <w:t>. According to estimates, by 2025, 30% of all web pages will have built-in audio narration, enabling users to listen to articles, blog posts, and even website navigation instructions [</w:t>
      </w:r>
      <w:r w:rsidRPr="003F4255">
        <w:rPr>
          <w:vertAlign w:val="superscript"/>
        </w:rPr>
        <w:t>1</w:t>
      </w:r>
      <w:r w:rsidRPr="003F4255">
        <w:t xml:space="preserve">, B41, </w:t>
      </w:r>
      <w:r w:rsidRPr="003F4255">
        <w:rPr>
          <w:vertAlign w:val="superscript"/>
        </w:rPr>
        <w:t>1</w:t>
      </w:r>
      <w:r w:rsidRPr="003F4255">
        <w:t xml:space="preserve">. Websites are increasingly utilizing AI-based text-to-audio solutions to generate natural-sounding voiceovers, enhancing the accessibility and engagement of online content </w:t>
      </w:r>
      <w:r w:rsidRPr="003F4255">
        <w:rPr>
          <w:vertAlign w:val="superscript"/>
        </w:rPr>
        <w:t>1</w:t>
      </w:r>
      <w:r w:rsidRPr="003F4255">
        <w:t xml:space="preserve">. This trend is particularly prominent on news, learning, and e-commerce websites, where providing an audio option significantly improves user experience and content retention </w:t>
      </w:r>
      <w:r w:rsidRPr="003F4255">
        <w:rPr>
          <w:vertAlign w:val="superscript"/>
        </w:rPr>
        <w:t>1</w:t>
      </w:r>
      <w:r w:rsidRPr="003F4255">
        <w:t>. This reflects a growing commitment to making online information accessible to a wider range of users with diverse needs and preferences.</w:t>
      </w:r>
    </w:p>
    <w:p w14:paraId="6E027DE5" w14:textId="77777777" w:rsidR="003F4255" w:rsidRPr="003F4255" w:rsidRDefault="003F4255" w:rsidP="003F4255">
      <w:pPr>
        <w:rPr>
          <w:b/>
          <w:bCs/>
        </w:rPr>
      </w:pPr>
      <w:r w:rsidRPr="003F4255">
        <w:rPr>
          <w:b/>
          <w:bCs/>
        </w:rPr>
        <w:t>Optimizing for Voice Search</w:t>
      </w:r>
    </w:p>
    <w:p w14:paraId="70A4A722" w14:textId="77777777" w:rsidR="003F4255" w:rsidRPr="003F4255" w:rsidRDefault="003F4255" w:rsidP="003F4255">
      <w:r w:rsidRPr="003F4255">
        <w:t>Focusing on making websites accessible and user-friendly for voice-activated searches, voice search optimization is a web design trend for 2025.</w:t>
      </w:r>
      <w:r w:rsidRPr="003F4255">
        <w:rPr>
          <w:vertAlign w:val="superscript"/>
        </w:rPr>
        <w:t>1</w:t>
      </w:r>
      <w:r w:rsidRPr="003F4255">
        <w:t xml:space="preserve"> Reports indicate that a significant percentage of consumers use voice search daily due to its convenience and ability to multitask, driving the development of Voice User Interfaces (VUIs) in web design strategies. </w:t>
      </w:r>
      <w:proofErr w:type="gramStart"/>
      <w:r w:rsidRPr="003F4255">
        <w:t>Similar to</w:t>
      </w:r>
      <w:proofErr w:type="gramEnd"/>
      <w:r w:rsidRPr="003F4255">
        <w:t xml:space="preserve"> text-to-speech integration, voice search aims to provide an inclusive experience, particularly for individuals with visual impairments, and offers a hands-free option for users with mobility challenges. To optimize websites for voice search, designers and developers should ensure visual content is easily accessible using schema markup and alt text, utilize conversational language in website content, streamline site navigation for voice commands, provide direct answers to potential voice queries, and optimize the website with localized and long-tail keywords [</w:t>
      </w:r>
      <w:r w:rsidRPr="003F4255">
        <w:rPr>
          <w:vertAlign w:val="superscript"/>
        </w:rPr>
        <w:t>1</w:t>
      </w:r>
      <w:r w:rsidRPr="003F4255">
        <w:t>. This trend highlights the importance of considering voice as a primary mode of interaction with online content.</w:t>
      </w:r>
    </w:p>
    <w:p w14:paraId="77ACC7BF" w14:textId="77777777" w:rsidR="003F4255" w:rsidRPr="003F4255" w:rsidRDefault="003F4255" w:rsidP="003F4255">
      <w:pPr>
        <w:rPr>
          <w:b/>
          <w:bCs/>
        </w:rPr>
      </w:pPr>
      <w:r w:rsidRPr="003F4255">
        <w:rPr>
          <w:b/>
          <w:bCs/>
        </w:rPr>
        <w:t>The Aesthetic and Functional Benefits of Dark Mode Makeovers</w:t>
      </w:r>
    </w:p>
    <w:p w14:paraId="3A77E917" w14:textId="77777777" w:rsidR="003F4255" w:rsidRPr="003F4255" w:rsidRDefault="003F4255" w:rsidP="003F4255">
      <w:r w:rsidRPr="003F4255">
        <w:lastRenderedPageBreak/>
        <w:t>Evolving beyond simple black-and-white contrasts, the dark mode web design trend in 2025 is seeing a makeover.</w:t>
      </w:r>
      <w:r w:rsidRPr="003F4255">
        <w:rPr>
          <w:vertAlign w:val="superscript"/>
        </w:rPr>
        <w:t>7</w:t>
      </w:r>
      <w:r w:rsidRPr="003F4255">
        <w:t xml:space="preserve"> Designers are expected to utilize rich, deep </w:t>
      </w:r>
      <w:proofErr w:type="spellStart"/>
      <w:r w:rsidRPr="003F4255">
        <w:t>color</w:t>
      </w:r>
      <w:proofErr w:type="spellEnd"/>
      <w:r w:rsidRPr="003F4255">
        <w:t xml:space="preserve"> palettes featuring dark blues, greens, and purples to create a sophisticated and modern aesthetic.</w:t>
      </w:r>
      <w:r w:rsidRPr="003F4255">
        <w:rPr>
          <w:vertAlign w:val="superscript"/>
        </w:rPr>
        <w:t>10</w:t>
      </w:r>
      <w:r w:rsidRPr="003F4255">
        <w:t xml:space="preserve"> Websites that automatically switch between light and dark modes based on the time of day or user preferences are becoming more common, offering both style and enhanced functionality.</w:t>
      </w:r>
      <w:r w:rsidRPr="003F4255">
        <w:rPr>
          <w:vertAlign w:val="superscript"/>
        </w:rPr>
        <w:t>10</w:t>
      </w:r>
      <w:r w:rsidRPr="003F4255">
        <w:t xml:space="preserve"> Dark themes have evolved into customizable, user-friendly designs that reduce eye strain and offer a sleek aesthetic, particularly suited for evening browsing.</w:t>
      </w:r>
      <w:r w:rsidRPr="003F4255">
        <w:rPr>
          <w:vertAlign w:val="superscript"/>
        </w:rPr>
        <w:t>7</w:t>
      </w:r>
      <w:r w:rsidRPr="003F4255">
        <w:t xml:space="preserve"> Additionally, using dark mode with a black background can contribute to sustainable design by requiring less energy to produce.</w:t>
      </w:r>
      <w:r w:rsidRPr="003F4255">
        <w:rPr>
          <w:vertAlign w:val="superscript"/>
        </w:rPr>
        <w:t>9</w:t>
      </w:r>
      <w:r w:rsidRPr="003F4255">
        <w:t xml:space="preserve"> This trend reflects a growing user preference for dark mode interfaces for both aesthetic and practical reasons.</w:t>
      </w:r>
    </w:p>
    <w:p w14:paraId="2535F731" w14:textId="77777777" w:rsidR="003F4255" w:rsidRPr="003F4255" w:rsidRDefault="003F4255" w:rsidP="003F4255">
      <w:pPr>
        <w:rPr>
          <w:b/>
          <w:bCs/>
        </w:rPr>
      </w:pPr>
      <w:r w:rsidRPr="003F4255">
        <w:rPr>
          <w:b/>
          <w:bCs/>
        </w:rPr>
        <w:t>Personalization: Tailoring Experiences for Every User</w:t>
      </w:r>
    </w:p>
    <w:p w14:paraId="2258D27E" w14:textId="77777777" w:rsidR="003F4255" w:rsidRPr="003F4255" w:rsidRDefault="003F4255" w:rsidP="003F4255">
      <w:r w:rsidRPr="003F4255">
        <w:t>Creating a more relevant and engaging online experience, personalization is becoming a key aspect of web design in 2025.</w:t>
      </w:r>
    </w:p>
    <w:p w14:paraId="448FEE62" w14:textId="77777777" w:rsidR="003F4255" w:rsidRPr="003F4255" w:rsidRDefault="003F4255" w:rsidP="003F4255">
      <w:pPr>
        <w:rPr>
          <w:b/>
          <w:bCs/>
        </w:rPr>
      </w:pPr>
      <w:r w:rsidRPr="003F4255">
        <w:rPr>
          <w:b/>
          <w:bCs/>
        </w:rPr>
        <w:t>The Power of Hyper-Personalization Driven by AI</w:t>
      </w:r>
    </w:p>
    <w:p w14:paraId="60B911CC" w14:textId="77777777" w:rsidR="003F4255" w:rsidRPr="003F4255" w:rsidRDefault="003F4255" w:rsidP="003F4255">
      <w:r w:rsidRPr="003F4255">
        <w:t>Significantly transforming how users interact with websites, AI-driven hyper-personalization is set to become more prevalent in 2025.</w:t>
      </w:r>
      <w:r w:rsidRPr="003F4255">
        <w:rPr>
          <w:vertAlign w:val="superscript"/>
        </w:rPr>
        <w:t>1</w:t>
      </w:r>
      <w:r w:rsidRPr="003F4255">
        <w:t xml:space="preserve"> Websites will move beyond simply personalizing content to tailoring </w:t>
      </w:r>
      <w:proofErr w:type="spellStart"/>
      <w:r w:rsidRPr="003F4255">
        <w:t>color</w:t>
      </w:r>
      <w:proofErr w:type="spellEnd"/>
      <w:r w:rsidRPr="003F4255">
        <w:t xml:space="preserve"> themes and navigation structures for individual users based on their past interactions, </w:t>
      </w:r>
      <w:proofErr w:type="spellStart"/>
      <w:r w:rsidRPr="003F4255">
        <w:t>behavior</w:t>
      </w:r>
      <w:proofErr w:type="spellEnd"/>
      <w:r w:rsidRPr="003F4255">
        <w:t>, and even potentially their mood.</w:t>
      </w:r>
      <w:r w:rsidRPr="003F4255">
        <w:rPr>
          <w:vertAlign w:val="superscript"/>
        </w:rPr>
        <w:t>1</w:t>
      </w:r>
      <w:r w:rsidRPr="003F4255">
        <w:t xml:space="preserve"> The primary goal is to make each user feel as though the website was uniquely designed for them, with dynamic homepage changes, highly relevant product recommendations, and AI chatbots for 24/7 customer service becoming more common. This level of dynamic adaptation, driven by increasingly intelligent machine learning algorithms, is becoming a reality, allowing web designers to focus on building websites that can dynamically adapt and transform themselves according to the specific needs and preferences of each user. This trend represents a significant step towards creating truly individualized online experiences.</w:t>
      </w:r>
    </w:p>
    <w:p w14:paraId="36ECA40A" w14:textId="77777777" w:rsidR="003F4255" w:rsidRPr="003F4255" w:rsidRDefault="003F4255" w:rsidP="003F4255">
      <w:pPr>
        <w:rPr>
          <w:b/>
          <w:bCs/>
        </w:rPr>
      </w:pPr>
      <w:r w:rsidRPr="003F4255">
        <w:rPr>
          <w:b/>
          <w:bCs/>
        </w:rPr>
        <w:t>Creating Personalized Web Experiences</w:t>
      </w:r>
    </w:p>
    <w:p w14:paraId="2F5DE0CF" w14:textId="77777777" w:rsidR="003F4255" w:rsidRPr="003F4255" w:rsidRDefault="003F4255" w:rsidP="003F4255">
      <w:r w:rsidRPr="003F4255">
        <w:t>In 2025, personalized web experiences will be a crucial web design trend, with customers expecting unique online interactions that make them feel valued.</w:t>
      </w:r>
      <w:r w:rsidRPr="003F4255">
        <w:rPr>
          <w:vertAlign w:val="superscript"/>
        </w:rPr>
        <w:t>13</w:t>
      </w:r>
      <w:r w:rsidRPr="003F4255">
        <w:t xml:space="preserve"> Businesses will need to leverage data to offer personalized experiences, such as tailored product recommendations, dynamic content, or customized offers, to stand out and encourage visitors to take action.</w:t>
      </w:r>
      <w:r w:rsidRPr="003F4255">
        <w:rPr>
          <w:vertAlign w:val="superscript"/>
        </w:rPr>
        <w:t>13</w:t>
      </w:r>
      <w:r w:rsidRPr="003F4255">
        <w:t xml:space="preserve"> Personalization can manifest in various ways, from suggesting products based on a user's past interactions to displaying dynamic content that changes based on their clicks or previous purchases. This tailored approach makes visitors feel like the website is directly addressing their specific needs and interests, simplifying the conversion process and building trust and loyalty. This trend underscores the importance of understanding and responding to individual user needs and preferences in web design.</w:t>
      </w:r>
    </w:p>
    <w:p w14:paraId="3F86427C" w14:textId="77777777" w:rsidR="003F4255" w:rsidRPr="003F4255" w:rsidRDefault="003F4255" w:rsidP="003F4255">
      <w:pPr>
        <w:rPr>
          <w:b/>
          <w:bCs/>
        </w:rPr>
      </w:pPr>
      <w:r w:rsidRPr="003F4255">
        <w:rPr>
          <w:b/>
          <w:bCs/>
        </w:rPr>
        <w:lastRenderedPageBreak/>
        <w:t>The Impact of Dynamic Content</w:t>
      </w:r>
    </w:p>
    <w:p w14:paraId="1CB16E5C" w14:textId="77777777" w:rsidR="003F4255" w:rsidRPr="003F4255" w:rsidRDefault="003F4255" w:rsidP="003F4255">
      <w:r w:rsidRPr="003F4255">
        <w:t>Driven by advancements in artificial intelligence and machine learning, dynamic content in web design is on the rise in 2025.</w:t>
      </w:r>
      <w:r w:rsidRPr="003F4255">
        <w:rPr>
          <w:vertAlign w:val="superscript"/>
        </w:rPr>
        <w:t>10</w:t>
      </w:r>
      <w:r w:rsidRPr="003F4255">
        <w:t xml:space="preserve"> This means websites are becoming smarter and can tailor content specifically to each visitor, including personalized product recommendations, location-based services, and content that adapts based on user behavior.</w:t>
      </w:r>
      <w:r w:rsidRPr="003F4255">
        <w:rPr>
          <w:vertAlign w:val="superscript"/>
        </w:rPr>
        <w:t>10</w:t>
      </w:r>
      <w:r w:rsidRPr="003F4255">
        <w:t xml:space="preserve"> The goal of this hyper-personalization is to make users feel like the website understands them, which in turn increases engagement, encourages them to stay longer, and ultimately leads to more conversions.</w:t>
      </w:r>
      <w:r w:rsidRPr="003F4255">
        <w:rPr>
          <w:vertAlign w:val="superscript"/>
        </w:rPr>
        <w:t>10</w:t>
      </w:r>
      <w:r w:rsidRPr="003F4255">
        <w:t xml:space="preserve"> This trend reflects the increasing capability of websites to learn from user interactions and provide more relevant and engaging experiences.</w:t>
      </w:r>
    </w:p>
    <w:p w14:paraId="5DE374B2" w14:textId="77777777" w:rsidR="003F4255" w:rsidRPr="003F4255" w:rsidRDefault="003F4255" w:rsidP="003F4255">
      <w:pPr>
        <w:rPr>
          <w:b/>
          <w:bCs/>
        </w:rPr>
      </w:pPr>
      <w:r w:rsidRPr="003F4255">
        <w:rPr>
          <w:b/>
          <w:bCs/>
        </w:rPr>
        <w:t>Looking to the Past: The Influence of Retro Design</w:t>
      </w:r>
    </w:p>
    <w:p w14:paraId="7A00B01F" w14:textId="77777777" w:rsidR="003F4255" w:rsidRPr="003F4255" w:rsidRDefault="003F4255" w:rsidP="003F4255">
      <w:r w:rsidRPr="003F4255">
        <w:t>Drawing inspiration from previous eras, retro design elements are making a notable comeback in web design for 2025.</w:t>
      </w:r>
    </w:p>
    <w:p w14:paraId="07717ED7" w14:textId="77777777" w:rsidR="003F4255" w:rsidRPr="003F4255" w:rsidRDefault="003F4255" w:rsidP="003F4255">
      <w:pPr>
        <w:rPr>
          <w:b/>
          <w:bCs/>
        </w:rPr>
      </w:pPr>
      <w:r w:rsidRPr="003F4255">
        <w:rPr>
          <w:b/>
          <w:bCs/>
        </w:rPr>
        <w:t>Incorporating Nostalgic Retro Elements</w:t>
      </w:r>
    </w:p>
    <w:p w14:paraId="281BAF09" w14:textId="77777777" w:rsidR="003F4255" w:rsidRPr="003F4255" w:rsidRDefault="003F4255" w:rsidP="003F4255">
      <w:r w:rsidRPr="003F4255">
        <w:t>Retro design elements like bold typography, grainy textures, and '80s-inspired palettes are making a comeback in web design.</w:t>
      </w:r>
      <w:r w:rsidRPr="003F4255">
        <w:rPr>
          <w:vertAlign w:val="superscript"/>
        </w:rPr>
        <w:t>7</w:t>
      </w:r>
      <w:r w:rsidRPr="003F4255">
        <w:t xml:space="preserve"> This trend helps brands stand out and taps into user nostalgia, creating powerful emotional connections.</w:t>
      </w:r>
      <w:r w:rsidRPr="003F4255">
        <w:rPr>
          <w:vertAlign w:val="superscript"/>
        </w:rPr>
        <w:t>11</w:t>
      </w:r>
      <w:r w:rsidRPr="003F4255">
        <w:t xml:space="preserve"> To retro-</w:t>
      </w:r>
      <w:proofErr w:type="spellStart"/>
      <w:r w:rsidRPr="003F4255">
        <w:t>ify</w:t>
      </w:r>
      <w:proofErr w:type="spellEnd"/>
      <w:r w:rsidRPr="003F4255">
        <w:t xml:space="preserve"> a site, designers are choosing an era as their motif, often the formative years of their target customers for extra nostalgia points, and incorporating retro fonts with dramatic weights and bold </w:t>
      </w:r>
      <w:proofErr w:type="spellStart"/>
      <w:r w:rsidRPr="003F4255">
        <w:t>colors</w:t>
      </w:r>
      <w:proofErr w:type="spellEnd"/>
      <w:r w:rsidRPr="003F4255">
        <w:t xml:space="preserve">, along with grainy textures and faded </w:t>
      </w:r>
      <w:proofErr w:type="spellStart"/>
      <w:r w:rsidRPr="003F4255">
        <w:t>colors</w:t>
      </w:r>
      <w:proofErr w:type="spellEnd"/>
      <w:r w:rsidRPr="003F4255">
        <w:t xml:space="preserve"> to create a vintage look.</w:t>
      </w:r>
      <w:r w:rsidRPr="003F4255">
        <w:rPr>
          <w:vertAlign w:val="superscript"/>
        </w:rPr>
        <w:t>7</w:t>
      </w:r>
      <w:r w:rsidRPr="003F4255">
        <w:t xml:space="preserve"> Decorative elements like borders or patterns are also being used to add extra oomph.</w:t>
      </w:r>
      <w:r w:rsidRPr="003F4255">
        <w:rPr>
          <w:vertAlign w:val="superscript"/>
        </w:rPr>
        <w:t>11</w:t>
      </w:r>
      <w:r w:rsidRPr="003F4255">
        <w:t xml:space="preserve"> When these visuals are blended with modern web capabilities, a great visual experience can be achieved.</w:t>
      </w:r>
      <w:r w:rsidRPr="003F4255">
        <w:rPr>
          <w:vertAlign w:val="superscript"/>
        </w:rPr>
        <w:t>7</w:t>
      </w:r>
      <w:r w:rsidRPr="003F4255">
        <w:t xml:space="preserve"> This trend highlights the cyclical nature of design and the enduring appeal of past aesthetics.</w:t>
      </w:r>
    </w:p>
    <w:p w14:paraId="4916B733" w14:textId="77777777" w:rsidR="003F4255" w:rsidRPr="003F4255" w:rsidRDefault="003F4255" w:rsidP="003F4255">
      <w:pPr>
        <w:rPr>
          <w:b/>
          <w:bCs/>
        </w:rPr>
      </w:pPr>
      <w:r w:rsidRPr="003F4255">
        <w:rPr>
          <w:b/>
          <w:bCs/>
        </w:rPr>
        <w:t>The Resurgence of 90s and 70s Inspired "Retro Resurrection"</w:t>
      </w:r>
    </w:p>
    <w:p w14:paraId="077EEB95" w14:textId="77777777" w:rsidR="003F4255" w:rsidRPr="003F4255" w:rsidRDefault="003F4255" w:rsidP="003F4255">
      <w:r w:rsidRPr="003F4255">
        <w:t xml:space="preserve">Specifically looking to design styles of the past, the "Retro Resurrection" web design trend for 2025 involves the bubbly, uninhibited designs of the 90s and the </w:t>
      </w:r>
      <w:proofErr w:type="spellStart"/>
      <w:r w:rsidRPr="003F4255">
        <w:t>colorful</w:t>
      </w:r>
      <w:proofErr w:type="spellEnd"/>
      <w:r w:rsidRPr="003F4255">
        <w:t xml:space="preserve"> styles of the 70s.</w:t>
      </w:r>
      <w:r w:rsidRPr="003F4255">
        <w:rPr>
          <w:vertAlign w:val="superscript"/>
        </w:rPr>
        <w:t>6</w:t>
      </w:r>
      <w:r w:rsidRPr="003F4255">
        <w:t xml:space="preserve"> This trend moves away from the more recent minimalist approaches, featuring bright, contrasting </w:t>
      </w:r>
      <w:proofErr w:type="spellStart"/>
      <w:r w:rsidRPr="003F4255">
        <w:t>colors</w:t>
      </w:r>
      <w:proofErr w:type="spellEnd"/>
      <w:r w:rsidRPr="003F4255">
        <w:t>, presentations that "break the rules," and the use of vintage fonts and images. In 2025, there's a noted merge of modern elements with the Y2K aesthetic, described as Y2K but more tech-savvy. This trend indicates a specific interest in the vibrant and distinctive aesthetics of these two decades, often reinterpreted with a contemporary flair.</w:t>
      </w:r>
    </w:p>
    <w:p w14:paraId="2B20749E" w14:textId="77777777" w:rsidR="003F4255" w:rsidRPr="003F4255" w:rsidRDefault="003F4255" w:rsidP="003F4255">
      <w:pPr>
        <w:rPr>
          <w:b/>
          <w:bCs/>
        </w:rPr>
      </w:pPr>
      <w:r w:rsidRPr="003F4255">
        <w:rPr>
          <w:b/>
          <w:bCs/>
        </w:rPr>
        <w:t>The Role of Artificial Intelligence in Web Design</w:t>
      </w:r>
    </w:p>
    <w:p w14:paraId="1726A1CD" w14:textId="77777777" w:rsidR="003F4255" w:rsidRPr="003F4255" w:rsidRDefault="003F4255" w:rsidP="003F4255">
      <w:r w:rsidRPr="003F4255">
        <w:t>Artificial intelligence is playing an increasingly significant role in various aspects of web design for 2025.</w:t>
      </w:r>
    </w:p>
    <w:p w14:paraId="4019E521" w14:textId="77777777" w:rsidR="003F4255" w:rsidRPr="003F4255" w:rsidRDefault="003F4255" w:rsidP="003F4255">
      <w:pPr>
        <w:rPr>
          <w:b/>
          <w:bCs/>
        </w:rPr>
      </w:pPr>
      <w:r w:rsidRPr="003F4255">
        <w:rPr>
          <w:b/>
          <w:bCs/>
        </w:rPr>
        <w:lastRenderedPageBreak/>
        <w:t>AI-Powered Web Projects: From Generation to Optimization</w:t>
      </w:r>
    </w:p>
    <w:p w14:paraId="3C77EA8C" w14:textId="77777777" w:rsidR="003F4255" w:rsidRPr="003F4255" w:rsidRDefault="003F4255" w:rsidP="003F4255">
      <w:r w:rsidRPr="003F4255">
        <w:t>It is anticipated that a large majority of web designers will incorporate AI into their workflows in 2025.</w:t>
      </w:r>
      <w:r w:rsidRPr="003F4255">
        <w:rPr>
          <w:vertAlign w:val="superscript"/>
        </w:rPr>
        <w:t>9</w:t>
      </w:r>
      <w:r w:rsidRPr="003F4255">
        <w:t xml:space="preserve"> AI is being used for tracking and improving the quality of designs from marketing, advertising, and branding perspectives. It is also speeding up the website design process by simplifying code generation and rapidly developing </w:t>
      </w:r>
      <w:proofErr w:type="spellStart"/>
      <w:r w:rsidRPr="003F4255">
        <w:t>mockups</w:t>
      </w:r>
      <w:proofErr w:type="spellEnd"/>
      <w:r w:rsidRPr="003F4255">
        <w:t xml:space="preserve">. AI is assisting with populating websites with content and visuals, including text, images, and illustrations </w:t>
      </w:r>
      <w:r w:rsidRPr="003F4255">
        <w:rPr>
          <w:vertAlign w:val="superscript"/>
        </w:rPr>
        <w:t>10</w:t>
      </w:r>
      <w:r w:rsidRPr="003F4255">
        <w:t>. Furthermore, AI is being used to improve UX and usability by gathering crucial information about target audiences' preferences. It can also surface weaknesses in web projects for rebranding and reinforcement strategies, realize personalized marketing strategies, and even design AI chatbots. This trend underscores the growing integration of AI as a versatile tool across the web design process.</w:t>
      </w:r>
    </w:p>
    <w:p w14:paraId="5F6DC23E" w14:textId="77777777" w:rsidR="003F4255" w:rsidRPr="003F4255" w:rsidRDefault="003F4255" w:rsidP="003F4255">
      <w:pPr>
        <w:rPr>
          <w:b/>
          <w:bCs/>
        </w:rPr>
      </w:pPr>
      <w:r w:rsidRPr="003F4255">
        <w:rPr>
          <w:b/>
          <w:bCs/>
        </w:rPr>
        <w:t>Leveraging AI to Generate Media Assets</w:t>
      </w:r>
    </w:p>
    <w:p w14:paraId="10C1A602" w14:textId="77777777" w:rsidR="003F4255" w:rsidRPr="003F4255" w:rsidRDefault="003F4255" w:rsidP="003F4255">
      <w:r w:rsidRPr="003F4255">
        <w:t>In 2025, the trend of using AI to generate media assets for web design is expected to accelerate, with a significant portion of web designers already employing it for this purpose [</w:t>
      </w:r>
      <w:r w:rsidRPr="003F4255">
        <w:rPr>
          <w:vertAlign w:val="superscript"/>
        </w:rPr>
        <w:t>9</w:t>
      </w:r>
      <w:r w:rsidRPr="003F4255">
        <w:t xml:space="preserve">, B52, B94, </w:t>
      </w:r>
      <w:r w:rsidRPr="003F4255">
        <w:rPr>
          <w:vertAlign w:val="superscript"/>
        </w:rPr>
        <w:t>10</w:t>
      </w:r>
      <w:r w:rsidRPr="003F4255">
        <w:t>. This involves using AI to create imagery, illustrations, and small graphics to enhance web user interfaces [</w:t>
      </w:r>
      <w:r w:rsidRPr="003F4255">
        <w:rPr>
          <w:vertAlign w:val="superscript"/>
        </w:rPr>
        <w:t>9</w:t>
      </w:r>
      <w:r w:rsidRPr="003F4255">
        <w:t xml:space="preserve">, B52, B94, </w:t>
      </w:r>
      <w:r w:rsidRPr="003F4255">
        <w:rPr>
          <w:vertAlign w:val="superscript"/>
        </w:rPr>
        <w:t>10</w:t>
      </w:r>
      <w:r w:rsidRPr="003F4255">
        <w:t xml:space="preserve">. AI-powered platforms offer web artists more precise methods for tracking and improving the quality of their creations from various perspectives </w:t>
      </w:r>
      <w:r w:rsidRPr="003F4255">
        <w:rPr>
          <w:vertAlign w:val="superscript"/>
        </w:rPr>
        <w:t>10</w:t>
      </w:r>
      <w:r w:rsidRPr="003F4255">
        <w:t xml:space="preserve">. One of the significant applications of AI in this area is to quickly generate code snippets for specific problems and even develop fully-fledged </w:t>
      </w:r>
      <w:proofErr w:type="spellStart"/>
      <w:r w:rsidRPr="003F4255">
        <w:t>mockups</w:t>
      </w:r>
      <w:proofErr w:type="spellEnd"/>
      <w:r w:rsidRPr="003F4255">
        <w:t xml:space="preserve"> rapidly, allowing web artists to bring their ideas to life more quickly and with less effort [</w:t>
      </w:r>
      <w:r w:rsidRPr="003F4255">
        <w:rPr>
          <w:vertAlign w:val="superscript"/>
        </w:rPr>
        <w:t>10</w:t>
      </w:r>
      <w:r w:rsidRPr="003F4255">
        <w:t>. This highlights the efficiency and creative potential that AI offers in the realm of visual content creation for the web.</w:t>
      </w:r>
    </w:p>
    <w:p w14:paraId="700A5A43" w14:textId="77777777" w:rsidR="003F4255" w:rsidRPr="003F4255" w:rsidRDefault="003F4255" w:rsidP="003F4255">
      <w:pPr>
        <w:rPr>
          <w:b/>
          <w:bCs/>
        </w:rPr>
      </w:pPr>
      <w:r w:rsidRPr="003F4255">
        <w:rPr>
          <w:b/>
          <w:bCs/>
        </w:rPr>
        <w:t>AI's Capability to Craft Complete Web Page Designs</w:t>
      </w:r>
    </w:p>
    <w:p w14:paraId="5835BDBD" w14:textId="77777777" w:rsidR="003F4255" w:rsidRPr="003F4255" w:rsidRDefault="003F4255" w:rsidP="003F4255">
      <w:r w:rsidRPr="003F4255">
        <w:t>By 2025, it is anticipated that AI will be utilized to craft complete web page designs [</w:t>
      </w:r>
      <w:r w:rsidRPr="003F4255">
        <w:rPr>
          <w:vertAlign w:val="superscript"/>
        </w:rPr>
        <w:t>9</w:t>
      </w:r>
      <w:r w:rsidRPr="003F4255">
        <w:t xml:space="preserve">, B52, B94, </w:t>
      </w:r>
      <w:r w:rsidRPr="003F4255">
        <w:rPr>
          <w:vertAlign w:val="superscript"/>
        </w:rPr>
        <w:t>10</w:t>
      </w:r>
      <w:r w:rsidRPr="003F4255">
        <w:t xml:space="preserve">. A significant percentage of web designers are expected to use AI website builders to design and code entire websites, simplifying the process from generating code snippets to developing fully-fledged </w:t>
      </w:r>
      <w:proofErr w:type="spellStart"/>
      <w:r w:rsidRPr="003F4255">
        <w:t>mockups</w:t>
      </w:r>
      <w:proofErr w:type="spellEnd"/>
      <w:r w:rsidRPr="003F4255">
        <w:t xml:space="preserve"> rapidly </w:t>
      </w:r>
      <w:r w:rsidRPr="003F4255">
        <w:rPr>
          <w:vertAlign w:val="superscript"/>
        </w:rPr>
        <w:t>10</w:t>
      </w:r>
      <w:r w:rsidRPr="003F4255">
        <w:t>. While AI can quickly create website drafts, it's important to note that populating pages solely with AI-generated content might not be ideal for SEO [</w:t>
      </w:r>
      <w:r w:rsidRPr="003F4255">
        <w:rPr>
          <w:vertAlign w:val="superscript"/>
        </w:rPr>
        <w:t>10</w:t>
      </w:r>
      <w:r w:rsidRPr="003F4255">
        <w:t xml:space="preserve">. However, AI can be a valuable tool for generating quick solutions, presentations, and for A/B testing different design approaches </w:t>
      </w:r>
      <w:r w:rsidRPr="003F4255">
        <w:rPr>
          <w:vertAlign w:val="superscript"/>
        </w:rPr>
        <w:t>10</w:t>
      </w:r>
      <w:r w:rsidRPr="003F4255">
        <w:t>. This trend signifies a growing capability of AI to handle more complex aspects of web design and development.</w:t>
      </w:r>
    </w:p>
    <w:p w14:paraId="20BCF02D" w14:textId="77777777" w:rsidR="003F4255" w:rsidRPr="003F4255" w:rsidRDefault="003F4255" w:rsidP="003F4255">
      <w:pPr>
        <w:rPr>
          <w:b/>
          <w:bCs/>
        </w:rPr>
      </w:pPr>
      <w:r w:rsidRPr="003F4255">
        <w:rPr>
          <w:b/>
          <w:bCs/>
        </w:rPr>
        <w:t>Conclusion: Embracing Innovation for Future-Forward Web Design</w:t>
      </w:r>
    </w:p>
    <w:p w14:paraId="0B56B323" w14:textId="77777777" w:rsidR="003F4255" w:rsidRPr="003F4255" w:rsidRDefault="003F4255" w:rsidP="003F4255">
      <w:r w:rsidRPr="003F4255">
        <w:t xml:space="preserve">The web design trends of 2025 paint a picture of a dynamic and multifaceted digital landscape. The emphasis on user-centricity is stronger than ever, with trends focusing on creating engaging, personalized, and accessible experiences. Visual design is </w:t>
      </w:r>
      <w:r w:rsidRPr="003F4255">
        <w:lastRenderedPageBreak/>
        <w:t>becoming more expressive and evocative, drawing inspiration from diverse sources ranging from futuristic gaming to the organic beauty of nature and the nostalgic charm of retro aesthetics. Innovations in layout and structure aim to enhance user flow and create memorable browsing experiences. Technical advancements continue to push the boundaries of what is possible on the web, with AI playing an increasingly significant role in both the design process and the final product. The growing importance of accessibility and inclusive design underscores a commitment to creating online environments that are available to everyone.</w:t>
      </w:r>
    </w:p>
    <w:p w14:paraId="1822EF74" w14:textId="77777777" w:rsidR="003F4255" w:rsidRPr="003F4255" w:rsidRDefault="003F4255" w:rsidP="003F4255">
      <w:r w:rsidRPr="003F4255">
        <w:t xml:space="preserve">As we move towards 2025 and beyond, </w:t>
      </w:r>
      <w:proofErr w:type="gramStart"/>
      <w:r w:rsidRPr="003F4255">
        <w:t>it is clear that web</w:t>
      </w:r>
      <w:proofErr w:type="gramEnd"/>
      <w:r w:rsidRPr="003F4255">
        <w:t xml:space="preserve"> design will continue to evolve at a rapid pace. The key to success will lie in embracing innovation while remaining mindful of user needs, ethical considerations, and the fundamental principles of usability and performance. By understanding and thoughtfully implementing these emerging trends, designers and businesses can create future-forward web experiences that are not only visually stunning but also deeply engaging, highly functional, and truly inclusive.</w:t>
      </w:r>
    </w:p>
    <w:p w14:paraId="03AA6369" w14:textId="77777777" w:rsidR="003F4255" w:rsidRDefault="003F4255"/>
    <w:sectPr w:rsidR="003F4255">
      <w:pgSz w:w="595.30pt" w:h="841.90pt"/>
      <w:pgMar w:top="72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characterSet="iso-8859-1"/>
    <w:family w:val="swiss"/>
    <w:pitch w:val="variable"/>
    <w:sig w:usb0="20000287" w:usb1="00000003" w:usb2="00000000" w:usb3="00000000" w:csb0="0000019F" w:csb1="00000000"/>
  </w:font>
  <w:font w:name="Times New Roman">
    <w:panose1 w:val="02020603050405020304"/>
    <w:charset w:characterSet="iso-8859-1"/>
    <w:family w:val="roman"/>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55"/>
    <w:rsid w:val="003F4255"/>
    <w:rsid w:val="00423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087E5E"/>
  <w15:chartTrackingRefBased/>
  <w15:docId w15:val="{1303C3BF-C54C-44CB-88C4-8BFCBAAEA1C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255"/>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255"/>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255"/>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255"/>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255"/>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255"/>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255"/>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255"/>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255"/>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255"/>
    <w:rPr>
      <w:rFonts w:eastAsiaTheme="majorEastAsia" w:cstheme="majorBidi"/>
      <w:color w:val="272727" w:themeColor="text1" w:themeTint="D8"/>
    </w:rPr>
  </w:style>
  <w:style w:type="paragraph" w:styleId="Title">
    <w:name w:val="Title"/>
    <w:basedOn w:val="Normal"/>
    <w:next w:val="Normal"/>
    <w:link w:val="TitleChar"/>
    <w:uiPriority w:val="10"/>
    <w:qFormat/>
    <w:rsid w:val="003F4255"/>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255"/>
    <w:pPr>
      <w:spacing w:before="8pt"/>
      <w:jc w:val="center"/>
    </w:pPr>
    <w:rPr>
      <w:i/>
      <w:iCs/>
      <w:color w:val="404040" w:themeColor="text1" w:themeTint="BF"/>
    </w:rPr>
  </w:style>
  <w:style w:type="character" w:customStyle="1" w:styleId="QuoteChar">
    <w:name w:val="Quote Char"/>
    <w:basedOn w:val="DefaultParagraphFont"/>
    <w:link w:val="Quote"/>
    <w:uiPriority w:val="29"/>
    <w:rsid w:val="003F4255"/>
    <w:rPr>
      <w:i/>
      <w:iCs/>
      <w:color w:val="404040" w:themeColor="text1" w:themeTint="BF"/>
    </w:rPr>
  </w:style>
  <w:style w:type="paragraph" w:styleId="ListParagraph">
    <w:name w:val="List Paragraph"/>
    <w:basedOn w:val="Normal"/>
    <w:uiPriority w:val="34"/>
    <w:qFormat/>
    <w:rsid w:val="003F4255"/>
    <w:pPr>
      <w:ind w:start="36pt"/>
      <w:contextualSpacing/>
    </w:pPr>
  </w:style>
  <w:style w:type="character" w:styleId="IntenseEmphasis">
    <w:name w:val="Intense Emphasis"/>
    <w:basedOn w:val="DefaultParagraphFont"/>
    <w:uiPriority w:val="21"/>
    <w:qFormat/>
    <w:rsid w:val="003F4255"/>
    <w:rPr>
      <w:i/>
      <w:iCs/>
      <w:color w:val="0F4761" w:themeColor="accent1" w:themeShade="BF"/>
    </w:rPr>
  </w:style>
  <w:style w:type="paragraph" w:styleId="IntenseQuote">
    <w:name w:val="Intense Quote"/>
    <w:basedOn w:val="Normal"/>
    <w:next w:val="Normal"/>
    <w:link w:val="IntenseQuoteChar"/>
    <w:uiPriority w:val="30"/>
    <w:qFormat/>
    <w:rsid w:val="003F4255"/>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3F4255"/>
    <w:rPr>
      <w:i/>
      <w:iCs/>
      <w:color w:val="0F4761" w:themeColor="accent1" w:themeShade="BF"/>
    </w:rPr>
  </w:style>
  <w:style w:type="character" w:styleId="IntenseReference">
    <w:name w:val="Intense Reference"/>
    <w:basedOn w:val="DefaultParagraphFont"/>
    <w:uiPriority w:val="32"/>
    <w:qFormat/>
    <w:rsid w:val="003F4255"/>
    <w:rPr>
      <w:b/>
      <w:bCs/>
      <w:smallCaps/>
      <w:color w:val="0F4761" w:themeColor="accent1" w:themeShade="BF"/>
      <w:spacing w:val="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324">
      <w:bodyDiv w:val="1"/>
      <w:marLeft w:val="0pt"/>
      <w:marRight w:val="0pt"/>
      <w:marTop w:val="0pt"/>
      <w:marBottom w:val="0pt"/>
      <w:divBdr>
        <w:top w:val="none" w:sz="0" w:space="0" w:color="auto"/>
        <w:left w:val="none" w:sz="0" w:space="0" w:color="auto"/>
        <w:bottom w:val="none" w:sz="0" w:space="0" w:color="auto"/>
        <w:right w:val="none" w:sz="0" w:space="0" w:color="auto"/>
      </w:divBdr>
    </w:div>
    <w:div w:id="93378762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5" Type="http://purl.oclc.org/ooxml/officeDocument/relationships/theme" Target="theme/theme1.xml"/><Relationship Id="rId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3</TotalTime>
  <Pages>23</Pages>
  <Words>8488</Words>
  <Characters>50364</Characters>
  <Application>Microsoft Office Word</Application>
  <DocSecurity>0</DocSecurity>
  <Lines>1017</Lines>
  <Paragraphs>238</Paragraphs>
  <ScaleCrop>false</ScaleCrop>
  <Company/>
  <LinksUpToDate>false</LinksUpToDate>
  <CharactersWithSpaces>58614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knapman</dc:creator>
  <cp:keywords/>
  <dc:description/>
  <cp:lastModifiedBy>Marcus knapman</cp:lastModifiedBy>
  <cp:revision>1</cp:revision>
  <dcterms:created xsi:type="dcterms:W3CDTF">2025-04-01T19:10:00Z</dcterms:created>
  <dcterms:modified xsi:type="dcterms:W3CDTF">2025-04-01T19:14:00Z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bb1cc103-ae50-4a79-8238-39bfa1d6e0b4</vt:lpwstr>
  </property>
</Properties>
</file>